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92" w:rsidRPr="00704092" w:rsidRDefault="00704092" w:rsidP="00704092">
      <w:pPr>
        <w:tabs>
          <w:tab w:val="left" w:pos="6600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0409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учителя-логопеда</w:t>
      </w:r>
      <w:r w:rsidRPr="0070409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</w:p>
    <w:p w:rsidR="00704092" w:rsidRPr="00704092" w:rsidRDefault="00704092" w:rsidP="0070409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0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автономного </w:t>
      </w:r>
    </w:p>
    <w:p w:rsidR="00704092" w:rsidRPr="00704092" w:rsidRDefault="00704092" w:rsidP="0070409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0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дошкольного образовательного учреждения  </w:t>
      </w:r>
    </w:p>
    <w:p w:rsidR="00704092" w:rsidRPr="00704092" w:rsidRDefault="00704092" w:rsidP="0070409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40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детский сад № 9 «Сказка»</w:t>
      </w:r>
    </w:p>
    <w:p w:rsidR="00704092" w:rsidRPr="00704092" w:rsidRDefault="00704092" w:rsidP="007040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92">
        <w:rPr>
          <w:rFonts w:ascii="Times New Roman" w:eastAsia="Arial" w:hAnsi="Times New Roman" w:cs="Times New Roman"/>
          <w:sz w:val="24"/>
          <w:szCs w:val="24"/>
          <w:lang w:eastAsia="ru-RU"/>
        </w:rPr>
        <w:t>Логопедическая работа в период дошкольного детства позволяет своевременно исправить имеющиеся речевые нарушения, существенно ускоряет темпы развития ребенка, предупреждает возможные вторичные личностные нарушения и обеспечивает более успешное школьное обучение.</w:t>
      </w:r>
    </w:p>
    <w:p w:rsidR="00704092" w:rsidRPr="00704092" w:rsidRDefault="00704092" w:rsidP="00704092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092">
        <w:rPr>
          <w:rFonts w:ascii="Times New Roman" w:hAnsi="Times New Roman" w:cs="Times New Roman"/>
          <w:color w:val="000000"/>
          <w:sz w:val="24"/>
          <w:szCs w:val="24"/>
        </w:rPr>
        <w:t xml:space="preserve">В данной рабочей программе   определены </w:t>
      </w:r>
      <w:r w:rsidRPr="00704092">
        <w:rPr>
          <w:rFonts w:ascii="Times New Roman" w:hAnsi="Times New Roman" w:cs="Times New Roman"/>
          <w:bCs/>
          <w:sz w:val="24"/>
          <w:szCs w:val="24"/>
        </w:rPr>
        <w:t>коррекцио</w:t>
      </w:r>
      <w:bookmarkStart w:id="0" w:name="_GoBack"/>
      <w:bookmarkEnd w:id="0"/>
      <w:r w:rsidRPr="00704092">
        <w:rPr>
          <w:rFonts w:ascii="Times New Roman" w:hAnsi="Times New Roman" w:cs="Times New Roman"/>
          <w:bCs/>
          <w:sz w:val="24"/>
          <w:szCs w:val="24"/>
        </w:rPr>
        <w:t>нные</w:t>
      </w:r>
      <w:r w:rsidRPr="00704092">
        <w:rPr>
          <w:rFonts w:ascii="Times New Roman" w:hAnsi="Times New Roman" w:cs="Times New Roman"/>
          <w:color w:val="000000"/>
          <w:sz w:val="24"/>
          <w:szCs w:val="24"/>
        </w:rPr>
        <w:t xml:space="preserve"> задачи, основные направления работы, условия и средства формирования фонетико-фонематической, лексико-грамматической сторон и связной речи  детей  старшего дошкольного возраста с ОНР и ФФН.</w:t>
      </w:r>
      <w:r w:rsidRPr="00704092">
        <w:rPr>
          <w:color w:val="000000"/>
          <w:sz w:val="24"/>
          <w:szCs w:val="24"/>
        </w:rPr>
        <w:tab/>
      </w:r>
    </w:p>
    <w:p w:rsidR="00704092" w:rsidRPr="00704092" w:rsidRDefault="00704092" w:rsidP="00704092">
      <w:pPr>
        <w:pStyle w:val="rvps2"/>
        <w:keepNext/>
        <w:shd w:val="clear" w:color="auto" w:fill="FFFFFF"/>
        <w:spacing w:before="0" w:beforeAutospacing="0" w:after="0" w:afterAutospacing="0"/>
        <w:jc w:val="both"/>
        <w:rPr>
          <w:rStyle w:val="rvts7"/>
          <w:rFonts w:ascii="Arial" w:hAnsi="Arial" w:cs="Arial"/>
          <w:b/>
          <w:bCs/>
          <w:caps/>
          <w:color w:val="333333"/>
        </w:rPr>
      </w:pPr>
    </w:p>
    <w:p w:rsidR="00704092" w:rsidRPr="00704092" w:rsidRDefault="00704092" w:rsidP="0070409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в соответствии </w:t>
      </w:r>
      <w:proofErr w:type="gramStart"/>
      <w:r w:rsidRPr="007040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040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4092" w:rsidRPr="00704092" w:rsidRDefault="00704092" w:rsidP="0070409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 «Об  образовании в РФ» от 29.12.2012г. № 273-ФЗ; </w:t>
      </w:r>
    </w:p>
    <w:p w:rsidR="00704092" w:rsidRPr="00704092" w:rsidRDefault="00704092" w:rsidP="0070409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9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</w:t>
      </w:r>
      <w:r w:rsidRPr="0070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образования, утвержден приказом Министерства образования и науки РФ от 17.10.2013г. № 1155; </w:t>
      </w:r>
    </w:p>
    <w:p w:rsidR="00704092" w:rsidRPr="00704092" w:rsidRDefault="00704092" w:rsidP="0070409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 </w:t>
      </w:r>
      <w:proofErr w:type="spellStart"/>
      <w:r w:rsidRPr="00704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70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2.4.1.3049-13;  </w:t>
      </w:r>
    </w:p>
    <w:p w:rsidR="00704092" w:rsidRPr="00704092" w:rsidRDefault="00704092" w:rsidP="0070409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об организации работы учителя – логопеда в муниципальном автономном дошкольном образовательном учреждении, не имеющем в своей структуре специализированных групп </w:t>
      </w:r>
      <w:r w:rsidRPr="007040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4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(утверждено приказом управления образования администрации </w:t>
      </w:r>
      <w:proofErr w:type="spellStart"/>
      <w:r w:rsidRPr="00704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Топкинского</w:t>
      </w:r>
      <w:proofErr w:type="spellEnd"/>
      <w:r w:rsidRPr="00704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от 31.08.2016г.№381)</w:t>
      </w:r>
    </w:p>
    <w:p w:rsidR="00704092" w:rsidRPr="00704092" w:rsidRDefault="00704092" w:rsidP="00704092">
      <w:pPr>
        <w:spacing w:after="0"/>
        <w:ind w:firstLine="567"/>
        <w:jc w:val="both"/>
        <w:rPr>
          <w:rStyle w:val="rvts7"/>
          <w:sz w:val="24"/>
          <w:szCs w:val="24"/>
        </w:rPr>
      </w:pPr>
      <w:r w:rsidRPr="0070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на основе «Программы логопедической работы по преодолению фонетико-фонематического недоразвитием речи у детей» «Программы логопедической работы по преодолению общего недоразвития речи у детей» под редакцией Т.Б. Филичевой, Г.В. Чиркиной, </w:t>
      </w:r>
      <w:proofErr w:type="spellStart"/>
      <w:r w:rsidRPr="00704092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Т.В.Тумановой</w:t>
      </w:r>
      <w:proofErr w:type="spellEnd"/>
      <w:r w:rsidRPr="007040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092" w:rsidRPr="00704092" w:rsidRDefault="00704092" w:rsidP="00704092">
      <w:pPr>
        <w:pStyle w:val="rvps2"/>
        <w:keepNext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rvts7"/>
          <w:rFonts w:ascii="Arial" w:hAnsi="Arial" w:cs="Arial"/>
          <w:b/>
          <w:bCs/>
          <w:caps/>
          <w:color w:val="333333"/>
        </w:rPr>
      </w:pPr>
      <w:r w:rsidRPr="00704092">
        <w:rPr>
          <w:color w:val="000000"/>
        </w:rPr>
        <w:t xml:space="preserve">Содержание рабочей программы </w:t>
      </w:r>
      <w:r w:rsidRPr="00704092">
        <w:rPr>
          <w:shd w:val="clear" w:color="auto" w:fill="FFFFFF"/>
        </w:rPr>
        <w:t>соответствует основной об</w:t>
      </w:r>
      <w:r w:rsidRPr="00704092">
        <w:rPr>
          <w:shd w:val="clear" w:color="auto" w:fill="FFFFFF"/>
        </w:rPr>
        <w:t xml:space="preserve">разовательной программе МАДОУ детский </w:t>
      </w:r>
      <w:r w:rsidRPr="00704092">
        <w:rPr>
          <w:shd w:val="clear" w:color="auto" w:fill="FFFFFF"/>
        </w:rPr>
        <w:t>с</w:t>
      </w:r>
      <w:r w:rsidRPr="00704092">
        <w:rPr>
          <w:shd w:val="clear" w:color="auto" w:fill="FFFFFF"/>
        </w:rPr>
        <w:t>ад</w:t>
      </w:r>
      <w:r w:rsidRPr="00704092">
        <w:rPr>
          <w:shd w:val="clear" w:color="auto" w:fill="FFFFFF"/>
        </w:rPr>
        <w:t xml:space="preserve"> № 9 «Сказка».</w:t>
      </w:r>
    </w:p>
    <w:p w:rsidR="00704092" w:rsidRPr="00704092" w:rsidRDefault="00704092" w:rsidP="007040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040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Программа предназначена для детей 5-7 лет с ФФН и ОНР. </w:t>
      </w:r>
    </w:p>
    <w:p w:rsidR="00704092" w:rsidRPr="00704092" w:rsidRDefault="00704092" w:rsidP="00704092">
      <w:pPr>
        <w:spacing w:after="0"/>
        <w:ind w:firstLine="567"/>
        <w:jc w:val="both"/>
        <w:rPr>
          <w:rStyle w:val="rvts7"/>
          <w:sz w:val="24"/>
          <w:szCs w:val="24"/>
        </w:rPr>
      </w:pPr>
      <w:r w:rsidRPr="007040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Срок реализации: программа рассчитана на 2 года обучения.</w:t>
      </w:r>
    </w:p>
    <w:p w:rsidR="00704092" w:rsidRPr="00704092" w:rsidRDefault="00704092" w:rsidP="00704092">
      <w:pPr>
        <w:pStyle w:val="Style94"/>
        <w:widowControl/>
        <w:spacing w:line="276" w:lineRule="auto"/>
        <w:ind w:firstLine="567"/>
        <w:jc w:val="both"/>
        <w:rPr>
          <w:rStyle w:val="FontStyle239"/>
          <w:rFonts w:ascii="Times New Roman" w:hAnsi="Times New Roman"/>
          <w:sz w:val="24"/>
          <w:szCs w:val="24"/>
        </w:rPr>
      </w:pPr>
      <w:r w:rsidRPr="00704092">
        <w:rPr>
          <w:rStyle w:val="FontStyle239"/>
          <w:rFonts w:ascii="Times New Roman" w:hAnsi="Times New Roman"/>
          <w:sz w:val="24"/>
          <w:szCs w:val="24"/>
        </w:rPr>
        <w:t>В программе реализованы следую</w:t>
      </w:r>
      <w:r w:rsidRPr="00704092">
        <w:rPr>
          <w:rStyle w:val="FontStyle239"/>
          <w:rFonts w:ascii="Times New Roman" w:hAnsi="Times New Roman"/>
          <w:sz w:val="24"/>
          <w:szCs w:val="24"/>
        </w:rPr>
        <w:softHyphen/>
        <w:t>щие принципы дошкольной коррекционной педагогики:</w:t>
      </w:r>
    </w:p>
    <w:p w:rsidR="00704092" w:rsidRPr="00704092" w:rsidRDefault="00704092" w:rsidP="00704092">
      <w:pPr>
        <w:pStyle w:val="Style94"/>
        <w:widowControl/>
        <w:numPr>
          <w:ilvl w:val="0"/>
          <w:numId w:val="2"/>
        </w:numPr>
        <w:spacing w:line="276" w:lineRule="auto"/>
        <w:jc w:val="both"/>
        <w:rPr>
          <w:rStyle w:val="FontStyle239"/>
          <w:rFonts w:ascii="Times New Roman" w:hAnsi="Times New Roman"/>
          <w:sz w:val="24"/>
          <w:szCs w:val="24"/>
        </w:rPr>
      </w:pPr>
      <w:r w:rsidRPr="00704092">
        <w:rPr>
          <w:rFonts w:ascii="Times New Roman" w:eastAsia="Calibri" w:hAnsi="Times New Roman"/>
          <w:color w:val="000000"/>
        </w:rPr>
        <w:t>принцип учета индивидуальных особенностей ребенка;</w:t>
      </w:r>
    </w:p>
    <w:p w:rsidR="00704092" w:rsidRPr="00704092" w:rsidRDefault="00704092" w:rsidP="00704092">
      <w:pPr>
        <w:pStyle w:val="Style218"/>
        <w:widowControl/>
        <w:numPr>
          <w:ilvl w:val="0"/>
          <w:numId w:val="2"/>
        </w:numPr>
        <w:spacing w:line="276" w:lineRule="auto"/>
        <w:jc w:val="both"/>
        <w:rPr>
          <w:rStyle w:val="FontStyle239"/>
          <w:rFonts w:ascii="Times New Roman" w:hAnsi="Times New Roman"/>
          <w:sz w:val="24"/>
          <w:szCs w:val="24"/>
        </w:rPr>
      </w:pPr>
      <w:r w:rsidRPr="00704092">
        <w:rPr>
          <w:rFonts w:ascii="Times New Roman" w:eastAsia="Calibri" w:hAnsi="Times New Roman"/>
          <w:color w:val="000000"/>
        </w:rPr>
        <w:t>принцип взаимосвязи сенсорного, умственного и речевого развития детей</w:t>
      </w:r>
      <w:r w:rsidRPr="00704092">
        <w:rPr>
          <w:rStyle w:val="FontStyle239"/>
          <w:rFonts w:ascii="Times New Roman" w:hAnsi="Times New Roman"/>
          <w:sz w:val="24"/>
          <w:szCs w:val="24"/>
        </w:rPr>
        <w:t>;</w:t>
      </w:r>
    </w:p>
    <w:p w:rsidR="00704092" w:rsidRPr="00704092" w:rsidRDefault="00704092" w:rsidP="00704092">
      <w:pPr>
        <w:pStyle w:val="Style218"/>
        <w:widowControl/>
        <w:numPr>
          <w:ilvl w:val="0"/>
          <w:numId w:val="2"/>
        </w:numPr>
        <w:spacing w:line="276" w:lineRule="auto"/>
        <w:ind w:left="0" w:firstLine="360"/>
        <w:jc w:val="both"/>
        <w:rPr>
          <w:rStyle w:val="FontStyle239"/>
          <w:rFonts w:ascii="Times New Roman" w:hAnsi="Times New Roman"/>
          <w:sz w:val="24"/>
          <w:szCs w:val="24"/>
        </w:rPr>
      </w:pPr>
      <w:r w:rsidRPr="00704092">
        <w:rPr>
          <w:rStyle w:val="FontStyle239"/>
          <w:rFonts w:ascii="Times New Roman" w:hAnsi="Times New Roman"/>
          <w:sz w:val="24"/>
          <w:szCs w:val="24"/>
        </w:rPr>
        <w:t>принцип генетический, раскрывающий общие законо</w:t>
      </w:r>
      <w:r w:rsidRPr="00704092">
        <w:rPr>
          <w:rStyle w:val="FontStyle239"/>
          <w:rFonts w:ascii="Times New Roman" w:hAnsi="Times New Roman"/>
          <w:sz w:val="24"/>
          <w:szCs w:val="24"/>
        </w:rPr>
        <w:softHyphen/>
        <w:t xml:space="preserve">мерности развития детской речи применительно к разным вариантам речевого </w:t>
      </w:r>
      <w:proofErr w:type="spellStart"/>
      <w:r w:rsidRPr="00704092">
        <w:rPr>
          <w:rStyle w:val="FontStyle239"/>
          <w:rFonts w:ascii="Times New Roman" w:hAnsi="Times New Roman"/>
          <w:sz w:val="24"/>
          <w:szCs w:val="24"/>
        </w:rPr>
        <w:t>дизонтогенеза</w:t>
      </w:r>
      <w:proofErr w:type="spellEnd"/>
      <w:r w:rsidRPr="00704092">
        <w:rPr>
          <w:rStyle w:val="FontStyle239"/>
          <w:rFonts w:ascii="Times New Roman" w:hAnsi="Times New Roman"/>
          <w:sz w:val="24"/>
          <w:szCs w:val="24"/>
        </w:rPr>
        <w:t>;</w:t>
      </w:r>
    </w:p>
    <w:p w:rsidR="00704092" w:rsidRPr="00704092" w:rsidRDefault="00704092" w:rsidP="00704092">
      <w:pPr>
        <w:pStyle w:val="Style218"/>
        <w:widowControl/>
        <w:numPr>
          <w:ilvl w:val="0"/>
          <w:numId w:val="2"/>
        </w:numPr>
        <w:spacing w:line="276" w:lineRule="auto"/>
        <w:ind w:left="0" w:firstLine="426"/>
        <w:jc w:val="both"/>
        <w:rPr>
          <w:rStyle w:val="FontStyle239"/>
          <w:rFonts w:ascii="Times New Roman" w:hAnsi="Times New Roman"/>
          <w:sz w:val="24"/>
          <w:szCs w:val="24"/>
        </w:rPr>
      </w:pPr>
      <w:r w:rsidRPr="00704092">
        <w:rPr>
          <w:rStyle w:val="FontStyle239"/>
          <w:rFonts w:ascii="Times New Roman" w:hAnsi="Times New Roman"/>
          <w:sz w:val="24"/>
          <w:szCs w:val="24"/>
        </w:rPr>
        <w:t>принцип коррекции и компенсации, позволяющий определить адресные логопедические технологии в за</w:t>
      </w:r>
      <w:r w:rsidRPr="00704092">
        <w:rPr>
          <w:rStyle w:val="FontStyle239"/>
          <w:rFonts w:ascii="Times New Roman" w:hAnsi="Times New Roman"/>
          <w:sz w:val="24"/>
          <w:szCs w:val="24"/>
        </w:rPr>
        <w:softHyphen/>
        <w:t>висимости от структуры и выраженности речевого на</w:t>
      </w:r>
      <w:r w:rsidRPr="00704092">
        <w:rPr>
          <w:rStyle w:val="FontStyle239"/>
          <w:rFonts w:ascii="Times New Roman" w:hAnsi="Times New Roman"/>
          <w:sz w:val="24"/>
          <w:szCs w:val="24"/>
        </w:rPr>
        <w:softHyphen/>
        <w:t>рушения;</w:t>
      </w:r>
    </w:p>
    <w:p w:rsidR="00704092" w:rsidRPr="00704092" w:rsidRDefault="00704092" w:rsidP="00704092">
      <w:pPr>
        <w:pStyle w:val="Style218"/>
        <w:widowControl/>
        <w:numPr>
          <w:ilvl w:val="0"/>
          <w:numId w:val="2"/>
        </w:numPr>
        <w:shd w:val="clear" w:color="auto" w:fill="FFFFFF"/>
        <w:spacing w:line="276" w:lineRule="auto"/>
        <w:ind w:left="0" w:firstLine="426"/>
        <w:jc w:val="both"/>
        <w:textAlignment w:val="baseline"/>
        <w:rPr>
          <w:color w:val="000000"/>
        </w:rPr>
      </w:pPr>
      <w:r w:rsidRPr="00704092">
        <w:rPr>
          <w:rFonts w:ascii="Times New Roman" w:eastAsia="Calibri" w:hAnsi="Times New Roman"/>
          <w:color w:val="000000"/>
        </w:rPr>
        <w:t>принцип интеграции взаимодействия специалистов;</w:t>
      </w:r>
    </w:p>
    <w:p w:rsidR="00704092" w:rsidRPr="00704092" w:rsidRDefault="00704092" w:rsidP="00704092">
      <w:pPr>
        <w:pStyle w:val="Style218"/>
        <w:widowControl/>
        <w:numPr>
          <w:ilvl w:val="0"/>
          <w:numId w:val="2"/>
        </w:numPr>
        <w:shd w:val="clear" w:color="auto" w:fill="FFFFFF"/>
        <w:spacing w:line="276" w:lineRule="auto"/>
        <w:ind w:left="0" w:firstLine="426"/>
        <w:jc w:val="both"/>
        <w:textAlignment w:val="baseline"/>
        <w:rPr>
          <w:rFonts w:ascii="Times New Roman" w:hAnsi="Times New Roman"/>
          <w:color w:val="000000"/>
        </w:rPr>
      </w:pPr>
      <w:r w:rsidRPr="00704092">
        <w:rPr>
          <w:rFonts w:ascii="Times New Roman" w:eastAsia="Calibri" w:hAnsi="Times New Roman"/>
          <w:color w:val="000000"/>
        </w:rPr>
        <w:t>принцип воздействия на все стороны речи;</w:t>
      </w:r>
    </w:p>
    <w:p w:rsidR="00704092" w:rsidRPr="00704092" w:rsidRDefault="00704092" w:rsidP="00704092">
      <w:pPr>
        <w:pStyle w:val="Style218"/>
        <w:widowControl/>
        <w:numPr>
          <w:ilvl w:val="0"/>
          <w:numId w:val="2"/>
        </w:numPr>
        <w:shd w:val="clear" w:color="auto" w:fill="FFFFFF"/>
        <w:spacing w:line="276" w:lineRule="auto"/>
        <w:ind w:left="0" w:firstLine="426"/>
        <w:jc w:val="both"/>
        <w:textAlignment w:val="baseline"/>
        <w:rPr>
          <w:rFonts w:ascii="Times New Roman" w:hAnsi="Times New Roman"/>
          <w:color w:val="000000"/>
        </w:rPr>
      </w:pPr>
      <w:r w:rsidRPr="00704092">
        <w:rPr>
          <w:rFonts w:ascii="Times New Roman" w:eastAsia="Calibri" w:hAnsi="Times New Roman"/>
          <w:color w:val="000000"/>
        </w:rPr>
        <w:t>Принцип формирования элементарного осознания явлений языка,  обогащения мотивации речевой деятельности;</w:t>
      </w:r>
    </w:p>
    <w:p w:rsidR="00704092" w:rsidRPr="00704092" w:rsidRDefault="00704092" w:rsidP="00704092">
      <w:pPr>
        <w:pStyle w:val="Style218"/>
        <w:widowControl/>
        <w:numPr>
          <w:ilvl w:val="0"/>
          <w:numId w:val="2"/>
        </w:numPr>
        <w:shd w:val="clear" w:color="auto" w:fill="FFFFFF"/>
        <w:spacing w:line="276" w:lineRule="auto"/>
        <w:ind w:left="0" w:firstLine="426"/>
        <w:jc w:val="both"/>
        <w:textAlignment w:val="baseline"/>
        <w:rPr>
          <w:rFonts w:ascii="Times New Roman" w:hAnsi="Times New Roman"/>
          <w:color w:val="000000"/>
        </w:rPr>
      </w:pPr>
      <w:r w:rsidRPr="00704092">
        <w:rPr>
          <w:rFonts w:ascii="Times New Roman" w:eastAsia="Calibri" w:hAnsi="Times New Roman"/>
          <w:color w:val="000000"/>
        </w:rPr>
        <w:lastRenderedPageBreak/>
        <w:t>принцип комплексности воздействия на ребенка;</w:t>
      </w:r>
    </w:p>
    <w:p w:rsidR="00704092" w:rsidRPr="00704092" w:rsidRDefault="00704092" w:rsidP="00704092">
      <w:pPr>
        <w:pStyle w:val="Style218"/>
        <w:widowControl/>
        <w:numPr>
          <w:ilvl w:val="0"/>
          <w:numId w:val="2"/>
        </w:numPr>
        <w:shd w:val="clear" w:color="auto" w:fill="FFFFFF"/>
        <w:spacing w:line="276" w:lineRule="auto"/>
        <w:ind w:left="0" w:firstLine="426"/>
        <w:jc w:val="both"/>
        <w:textAlignment w:val="baseline"/>
        <w:rPr>
          <w:rStyle w:val="FontStyle239"/>
          <w:rFonts w:ascii="Times New Roman" w:hAnsi="Times New Roman"/>
          <w:sz w:val="24"/>
          <w:szCs w:val="24"/>
        </w:rPr>
      </w:pPr>
      <w:r w:rsidRPr="00704092">
        <w:rPr>
          <w:rFonts w:ascii="Times New Roman" w:eastAsia="Calibri" w:hAnsi="Times New Roman"/>
          <w:color w:val="000000"/>
        </w:rPr>
        <w:t>принцип опоры на сохранные звенья;</w:t>
      </w:r>
    </w:p>
    <w:p w:rsidR="00704092" w:rsidRPr="00704092" w:rsidRDefault="00704092" w:rsidP="0070409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426"/>
        <w:jc w:val="both"/>
        <w:textAlignment w:val="baseline"/>
        <w:rPr>
          <w:rStyle w:val="rvts7"/>
          <w:rFonts w:eastAsia="Times New Roman" w:cs="Times New Roman"/>
          <w:sz w:val="24"/>
          <w:szCs w:val="24"/>
          <w:lang w:eastAsia="ru-RU"/>
        </w:rPr>
      </w:pPr>
      <w:r w:rsidRPr="0070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</w:t>
      </w:r>
      <w:r w:rsidRPr="0070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ципы систематичности и взаимосвязи учебного материала, его конкретности и доступности, постепенности, концентриче</w:t>
      </w:r>
      <w:r w:rsidRPr="0070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наращивания информации в каждой из последующих возрастных групп по всем направлениям работы, что позволя</w:t>
      </w:r>
      <w:r w:rsidRPr="0070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ребенку опираться на уже имеющиеся у него знания и умения, и в конечном итоге обеспечивает поступательное раз</w:t>
      </w:r>
      <w:r w:rsidRPr="0070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витие.</w:t>
      </w:r>
    </w:p>
    <w:p w:rsidR="00704092" w:rsidRPr="00704092" w:rsidRDefault="00704092" w:rsidP="00704092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sz w:val="24"/>
          <w:szCs w:val="24"/>
        </w:rPr>
      </w:pPr>
      <w:r w:rsidRPr="0070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Общая цель  данной Программы</w:t>
      </w:r>
      <w:r w:rsidRPr="0070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освоение детьми коммуникативной функции языка в соответствии с возрастными нормативами.</w:t>
      </w:r>
    </w:p>
    <w:p w:rsidR="00704092" w:rsidRPr="00704092" w:rsidRDefault="00704092" w:rsidP="00704092">
      <w:pPr>
        <w:shd w:val="clear" w:color="auto" w:fill="FFFFFF"/>
        <w:spacing w:after="0" w:line="30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Программы:</w:t>
      </w:r>
    </w:p>
    <w:p w:rsidR="00704092" w:rsidRPr="00704092" w:rsidRDefault="00704092" w:rsidP="00704092">
      <w:pPr>
        <w:pStyle w:val="a3"/>
        <w:numPr>
          <w:ilvl w:val="0"/>
          <w:numId w:val="3"/>
        </w:numPr>
        <w:shd w:val="clear" w:color="auto" w:fill="FFFFFF"/>
        <w:spacing w:after="0"/>
        <w:ind w:left="426" w:hanging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уровня речевого, познавательного, социально-личностного,</w:t>
      </w:r>
    </w:p>
    <w:p w:rsidR="00704092" w:rsidRPr="00704092" w:rsidRDefault="00704092" w:rsidP="0070409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развития и индивидуальных особенностей детей, нуждающихся в логопедической поддержке, определение основных направлений и содержание работы с каждым ребёнком.</w:t>
      </w:r>
    </w:p>
    <w:p w:rsidR="00704092" w:rsidRPr="00704092" w:rsidRDefault="00704092" w:rsidP="00704092">
      <w:pPr>
        <w:pStyle w:val="a3"/>
        <w:numPr>
          <w:ilvl w:val="0"/>
          <w:numId w:val="3"/>
        </w:numPr>
        <w:shd w:val="clear" w:color="auto" w:fill="FFFFFF"/>
        <w:spacing w:after="0"/>
        <w:ind w:left="426" w:hanging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проведение необходимой коррекционной работы с детьми</w:t>
      </w:r>
    </w:p>
    <w:p w:rsidR="00704092" w:rsidRPr="00704092" w:rsidRDefault="00704092" w:rsidP="0070409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планами индивидуальных и подгрупповых занятий.</w:t>
      </w:r>
    </w:p>
    <w:p w:rsidR="00704092" w:rsidRPr="00704092" w:rsidRDefault="00704092" w:rsidP="00704092">
      <w:pPr>
        <w:pStyle w:val="a3"/>
        <w:numPr>
          <w:ilvl w:val="0"/>
          <w:numId w:val="3"/>
        </w:numPr>
        <w:shd w:val="clear" w:color="auto" w:fill="FFFFFF"/>
        <w:spacing w:after="0"/>
        <w:ind w:left="426" w:hanging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мониторинговых исследований результатов </w:t>
      </w:r>
      <w:proofErr w:type="gramStart"/>
      <w:r w:rsidRPr="0070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коррекционной</w:t>
      </w:r>
      <w:proofErr w:type="gramEnd"/>
    </w:p>
    <w:p w:rsidR="00704092" w:rsidRPr="00704092" w:rsidRDefault="00704092" w:rsidP="0070409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определение степени речевой готовности детей к школьному обучению.</w:t>
      </w:r>
    </w:p>
    <w:p w:rsidR="00704092" w:rsidRPr="00704092" w:rsidRDefault="00704092" w:rsidP="00704092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педагогического коллектива и родителей информационной готовности к логопедической работе, оказание помощи в организации полноценной речевой среды.</w:t>
      </w:r>
    </w:p>
    <w:p w:rsidR="00704092" w:rsidRPr="00704092" w:rsidRDefault="00704092" w:rsidP="00704092">
      <w:pPr>
        <w:pStyle w:val="a3"/>
        <w:numPr>
          <w:ilvl w:val="0"/>
          <w:numId w:val="3"/>
        </w:numPr>
        <w:shd w:val="clear" w:color="auto" w:fill="FFFFFF"/>
        <w:spacing w:after="15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деятельности педагогов и родителей в рамках речевого развития детей (побуждение родителей к сознательной деятельности по речевому развитию дошкольников в семье).</w:t>
      </w:r>
    </w:p>
    <w:p w:rsidR="00704092" w:rsidRPr="00704092" w:rsidRDefault="00704092" w:rsidP="00704092">
      <w:pPr>
        <w:pStyle w:val="a3"/>
        <w:numPr>
          <w:ilvl w:val="0"/>
          <w:numId w:val="3"/>
        </w:numPr>
        <w:shd w:val="clear" w:color="auto" w:fill="FFFFFF"/>
        <w:spacing w:after="150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092">
        <w:rPr>
          <w:rFonts w:ascii="Times New Roman" w:hAnsi="Times New Roman" w:cs="Times New Roman"/>
          <w:sz w:val="24"/>
          <w:szCs w:val="24"/>
        </w:rPr>
        <w:t xml:space="preserve">Устранение дефектов звукопроизношения. </w:t>
      </w:r>
    </w:p>
    <w:p w:rsidR="00704092" w:rsidRPr="00704092" w:rsidRDefault="00704092" w:rsidP="00704092">
      <w:pPr>
        <w:pStyle w:val="a3"/>
        <w:numPr>
          <w:ilvl w:val="0"/>
          <w:numId w:val="3"/>
        </w:numPr>
        <w:shd w:val="clear" w:color="auto" w:fill="FFFFFF"/>
        <w:spacing w:after="15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092">
        <w:rPr>
          <w:rFonts w:ascii="Times New Roman" w:hAnsi="Times New Roman" w:cs="Times New Roman"/>
          <w:sz w:val="24"/>
          <w:szCs w:val="24"/>
        </w:rPr>
        <w:t xml:space="preserve">Формировать полноценную фонетическую систему языка, развивать фонематическое восприятие и первоначальные навыки звукового анализа и синтеза, автоматизировать </w:t>
      </w:r>
      <w:proofErr w:type="spellStart"/>
      <w:r w:rsidRPr="00704092">
        <w:rPr>
          <w:rFonts w:ascii="Times New Roman" w:hAnsi="Times New Roman" w:cs="Times New Roman"/>
          <w:sz w:val="24"/>
          <w:szCs w:val="24"/>
        </w:rPr>
        <w:t>слухопроизносительные</w:t>
      </w:r>
      <w:proofErr w:type="spellEnd"/>
      <w:r w:rsidRPr="00704092">
        <w:rPr>
          <w:rFonts w:ascii="Times New Roman" w:hAnsi="Times New Roman" w:cs="Times New Roman"/>
          <w:sz w:val="24"/>
          <w:szCs w:val="24"/>
        </w:rPr>
        <w:t xml:space="preserve"> умения и навыки в различных речевых ситуациях. </w:t>
      </w:r>
    </w:p>
    <w:p w:rsidR="00704092" w:rsidRPr="00704092" w:rsidRDefault="00704092" w:rsidP="00704092">
      <w:pPr>
        <w:pStyle w:val="a3"/>
        <w:numPr>
          <w:ilvl w:val="0"/>
          <w:numId w:val="3"/>
        </w:numPr>
        <w:shd w:val="clear" w:color="auto" w:fill="FFFFFF"/>
        <w:spacing w:after="15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092">
        <w:rPr>
          <w:rFonts w:ascii="Times New Roman" w:hAnsi="Times New Roman" w:cs="Times New Roman"/>
          <w:sz w:val="24"/>
          <w:szCs w:val="24"/>
        </w:rPr>
        <w:t xml:space="preserve">Формировать, развивать и совершенствовать лексико-грамматическую систему языка. </w:t>
      </w:r>
    </w:p>
    <w:p w:rsidR="00704092" w:rsidRPr="00704092" w:rsidRDefault="00704092" w:rsidP="00704092">
      <w:pPr>
        <w:pStyle w:val="a3"/>
        <w:numPr>
          <w:ilvl w:val="0"/>
          <w:numId w:val="3"/>
        </w:numPr>
        <w:shd w:val="clear" w:color="auto" w:fill="FFFFFF"/>
        <w:spacing w:after="150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092">
        <w:rPr>
          <w:rFonts w:ascii="Times New Roman" w:hAnsi="Times New Roman" w:cs="Times New Roman"/>
          <w:sz w:val="24"/>
          <w:szCs w:val="24"/>
        </w:rPr>
        <w:t xml:space="preserve">Предупреждение </w:t>
      </w:r>
      <w:proofErr w:type="spellStart"/>
      <w:r w:rsidRPr="00704092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7040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092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704092">
        <w:rPr>
          <w:rFonts w:ascii="Times New Roman" w:hAnsi="Times New Roman" w:cs="Times New Roman"/>
          <w:sz w:val="24"/>
          <w:szCs w:val="24"/>
        </w:rPr>
        <w:t>, а также других возможных трудностей в усвоении программы массовой школы, обусловленных недоразвитием речевой системы старших дош</w:t>
      </w:r>
      <w:r w:rsidRPr="00704092">
        <w:rPr>
          <w:rFonts w:ascii="Times New Roman" w:hAnsi="Times New Roman" w:cs="Times New Roman"/>
          <w:sz w:val="24"/>
          <w:szCs w:val="24"/>
        </w:rPr>
        <w:t>кольников.</w:t>
      </w:r>
    </w:p>
    <w:p w:rsidR="00ED58CE" w:rsidRDefault="00ED58CE"/>
    <w:sectPr w:rsidR="00ED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93FB5"/>
    <w:multiLevelType w:val="hybridMultilevel"/>
    <w:tmpl w:val="DDD0F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723F1"/>
    <w:multiLevelType w:val="hybridMultilevel"/>
    <w:tmpl w:val="A10A6E5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54AA2"/>
    <w:multiLevelType w:val="hybridMultilevel"/>
    <w:tmpl w:val="D4CEA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E3"/>
    <w:rsid w:val="003C69E3"/>
    <w:rsid w:val="00704092"/>
    <w:rsid w:val="009C044D"/>
    <w:rsid w:val="00E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092"/>
    <w:pPr>
      <w:ind w:left="720"/>
      <w:contextualSpacing/>
    </w:pPr>
  </w:style>
  <w:style w:type="paragraph" w:customStyle="1" w:styleId="rvps2">
    <w:name w:val="rvps2"/>
    <w:basedOn w:val="a"/>
    <w:rsid w:val="0070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rsid w:val="0070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70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70409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8">
    <w:name w:val="Style218"/>
    <w:basedOn w:val="a"/>
    <w:rsid w:val="0070409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704092"/>
  </w:style>
  <w:style w:type="character" w:customStyle="1" w:styleId="rvts6">
    <w:name w:val="rvts6"/>
    <w:basedOn w:val="a0"/>
    <w:rsid w:val="00704092"/>
  </w:style>
  <w:style w:type="character" w:customStyle="1" w:styleId="apple-converted-space">
    <w:name w:val="apple-converted-space"/>
    <w:basedOn w:val="a0"/>
    <w:rsid w:val="00704092"/>
  </w:style>
  <w:style w:type="character" w:customStyle="1" w:styleId="FontStyle239">
    <w:name w:val="Font Style239"/>
    <w:basedOn w:val="a0"/>
    <w:rsid w:val="00704092"/>
    <w:rPr>
      <w:rFonts w:ascii="Century Schoolbook" w:hAnsi="Century Schoolbook" w:cs="Century Schoolbook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092"/>
    <w:pPr>
      <w:ind w:left="720"/>
      <w:contextualSpacing/>
    </w:pPr>
  </w:style>
  <w:style w:type="paragraph" w:customStyle="1" w:styleId="rvps2">
    <w:name w:val="rvps2"/>
    <w:basedOn w:val="a"/>
    <w:rsid w:val="0070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rsid w:val="0070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70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70409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8">
    <w:name w:val="Style218"/>
    <w:basedOn w:val="a"/>
    <w:rsid w:val="0070409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704092"/>
  </w:style>
  <w:style w:type="character" w:customStyle="1" w:styleId="rvts6">
    <w:name w:val="rvts6"/>
    <w:basedOn w:val="a0"/>
    <w:rsid w:val="00704092"/>
  </w:style>
  <w:style w:type="character" w:customStyle="1" w:styleId="apple-converted-space">
    <w:name w:val="apple-converted-space"/>
    <w:basedOn w:val="a0"/>
    <w:rsid w:val="00704092"/>
  </w:style>
  <w:style w:type="character" w:customStyle="1" w:styleId="FontStyle239">
    <w:name w:val="Font Style239"/>
    <w:basedOn w:val="a0"/>
    <w:rsid w:val="00704092"/>
    <w:rPr>
      <w:rFonts w:ascii="Century Schoolbook" w:hAnsi="Century Schoolbook" w:cs="Century Schoolbook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2019-10-16T07:19:00Z</dcterms:created>
  <dcterms:modified xsi:type="dcterms:W3CDTF">2019-10-16T07:29:00Z</dcterms:modified>
</cp:coreProperties>
</file>