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80D5A9" w14:textId="77777777" w:rsidR="004246D7" w:rsidRPr="007C2FA5" w:rsidRDefault="004246D7" w:rsidP="004246D7">
      <w:pPr>
        <w:jc w:val="center"/>
        <w:outlineLvl w:val="1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  <w:r w:rsidRPr="007C2FA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Письмо Минобрнауки РФ и Департамента государственной политики в сфере общего образования от 13 января 2014 года № 08-10</w:t>
      </w:r>
    </w:p>
    <w:p w14:paraId="1F918612" w14:textId="77777777" w:rsidR="004246D7" w:rsidRPr="007C2FA5" w:rsidRDefault="004246D7" w:rsidP="004246D7">
      <w:pPr>
        <w:spacing w:before="100" w:beforeAutospacing="1" w:after="100" w:afterAutospacing="1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7C2FA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В соответствии с частью 3 статьи 5 Федерального закона от 29 декабря 2012 г. № 273-ФЗ "Об образовании в Российской Федерации" разработан и утвержден Федеральный образовательный стандарт дошкольного образования (приказ Минобрнауки России от 17 октября 2013 г. № 1155, зарегистрирован Минюстом России 14 ноября 2013 г. № 30384).</w:t>
      </w:r>
    </w:p>
    <w:p w14:paraId="2CD11391" w14:textId="77777777" w:rsidR="004246D7" w:rsidRPr="007C2FA5" w:rsidRDefault="004246D7" w:rsidP="004246D7">
      <w:pPr>
        <w:spacing w:before="100" w:beforeAutospacing="1" w:after="100" w:afterAutospacing="1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7C2FA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Для обеспечения введения Федерального государственного образовательного стандарта дошкольного образования (далее</w:t>
      </w:r>
      <w:r w:rsidRPr="007C2FA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—</w:t>
      </w:r>
      <w:r w:rsidRPr="007C2FA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ФГОС ДО) необходимо проведение ряда мероприятий </w:t>
      </w:r>
      <w:r w:rsidRPr="007C2FA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по следующим направлениям</w:t>
      </w:r>
      <w:r w:rsidRPr="007C2FA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:</w:t>
      </w:r>
    </w:p>
    <w:p w14:paraId="6BE86FE6" w14:textId="77777777" w:rsidR="004246D7" w:rsidRPr="007C2FA5" w:rsidRDefault="004246D7" w:rsidP="004246D7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7C2FA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создание нормативно-правового, методического и аналитического обеспечение реализации ФГОС ДО;</w:t>
      </w:r>
    </w:p>
    <w:p w14:paraId="4F19BCAB" w14:textId="77777777" w:rsidR="004246D7" w:rsidRPr="007C2FA5" w:rsidRDefault="004246D7" w:rsidP="004246D7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7C2FA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создание организационного обеспечения реализации ФГОС ДО;</w:t>
      </w:r>
    </w:p>
    <w:p w14:paraId="2967DE8A" w14:textId="77777777" w:rsidR="004246D7" w:rsidRPr="007C2FA5" w:rsidRDefault="004246D7" w:rsidP="004246D7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7C2FA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создание кадрового обеспечения введения ФГОС ДО;</w:t>
      </w:r>
    </w:p>
    <w:p w14:paraId="10D115A0" w14:textId="77777777" w:rsidR="004246D7" w:rsidRPr="007C2FA5" w:rsidRDefault="004246D7" w:rsidP="004246D7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7C2FA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создание финансово-экономического обеспечения введения ФГОС ДО;</w:t>
      </w:r>
    </w:p>
    <w:p w14:paraId="40374529" w14:textId="77777777" w:rsidR="004246D7" w:rsidRPr="007C2FA5" w:rsidRDefault="004246D7" w:rsidP="004246D7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7C2FA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создание информационного обеспечения введения ФГОС ДО.</w:t>
      </w:r>
    </w:p>
    <w:p w14:paraId="23650BEA" w14:textId="77777777" w:rsidR="004246D7" w:rsidRPr="007C2FA5" w:rsidRDefault="004246D7" w:rsidP="004246D7">
      <w:pPr>
        <w:spacing w:before="100" w:beforeAutospacing="1" w:after="100" w:afterAutospacing="1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7C2FA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Мероприятия реализуются в соответствии со сроками, указанными в Плане действий по обеспечению введения ФГОС ДО (далее </w:t>
      </w:r>
      <w:r w:rsidRPr="007C2FA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—</w:t>
      </w:r>
      <w:r w:rsidRPr="007C2FA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План действий) (Приложение № 1).</w:t>
      </w:r>
    </w:p>
    <w:p w14:paraId="7686D790" w14:textId="77777777" w:rsidR="004246D7" w:rsidRPr="007C2FA5" w:rsidRDefault="004246D7" w:rsidP="004246D7">
      <w:pPr>
        <w:spacing w:before="100" w:beforeAutospacing="1" w:after="100" w:afterAutospacing="1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7C2FA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В субъектах Российской Федерации должны быть утверждены региональные планы (сетевые графики, дорожные карты и др.), разработанные на основе Плана действий.</w:t>
      </w:r>
    </w:p>
    <w:p w14:paraId="2E089B10" w14:textId="77777777" w:rsidR="004246D7" w:rsidRPr="007C2FA5" w:rsidRDefault="004246D7" w:rsidP="004246D7">
      <w:pPr>
        <w:spacing w:before="100" w:beforeAutospacing="1" w:after="100" w:afterAutospacing="1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7C2FA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Региональные планы должны предусматривать мероприятия по обеспечению введения ФГОС на муниципальном и институциональном (уровень образовательного учреждения) уровнях.</w:t>
      </w:r>
    </w:p>
    <w:p w14:paraId="1B317015" w14:textId="77777777" w:rsidR="004246D7" w:rsidRPr="007C2FA5" w:rsidRDefault="004246D7" w:rsidP="004246D7">
      <w:pPr>
        <w:spacing w:before="100" w:beforeAutospacing="1" w:after="100" w:afterAutospacing="1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7C2FA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Для обеспечения введения ФГОС ДО на федеральном, региональном и муниципальном уровне могут быть созданы координационные органы, призванные обеспечить нормативно-правовое, организационное, кадровое, научно-методическое и информационное сопровождение введения ФГОС ДО.</w:t>
      </w:r>
    </w:p>
    <w:p w14:paraId="52A5A31B" w14:textId="77777777" w:rsidR="004246D7" w:rsidRPr="007C2FA5" w:rsidRDefault="004246D7" w:rsidP="004246D7">
      <w:pPr>
        <w:spacing w:before="100" w:beforeAutospacing="1" w:after="100" w:afterAutospacing="1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7C2FA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Координационные органы соответствующего уровня создаются в соответствии с действующим законодательством Российской Федерации по решению федерального, региональных и муниципальных органов, осуществляющих управление в сфере образования.</w:t>
      </w:r>
    </w:p>
    <w:p w14:paraId="376F159B" w14:textId="77777777" w:rsidR="004246D7" w:rsidRPr="007C2FA5" w:rsidRDefault="004246D7" w:rsidP="004246D7">
      <w:pPr>
        <w:spacing w:before="100" w:beforeAutospacing="1" w:after="100" w:afterAutospacing="1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7C2FA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Функции координационного органа (в случае его создания) при реализации мероприятий по обеспечению введения ФГОС ДО определяются соответствующим органом, осуществляющим управление в сфере образования.</w:t>
      </w:r>
    </w:p>
    <w:p w14:paraId="3B9CAA22" w14:textId="77777777" w:rsidR="004246D7" w:rsidRPr="007C2FA5" w:rsidRDefault="004246D7" w:rsidP="004246D7">
      <w:pPr>
        <w:spacing w:before="100" w:beforeAutospacing="1" w:after="100" w:afterAutospacing="1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7C2FA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>Департаментом государственной политики в сфере общего образования Минобрнауки России (далее - Департамент) в рамках Координационного совета по общему образованию создается Координационная группа по введению ФГОС ДО.</w:t>
      </w:r>
    </w:p>
    <w:p w14:paraId="0437B77E" w14:textId="77777777" w:rsidR="004246D7" w:rsidRPr="007C2FA5" w:rsidRDefault="004246D7" w:rsidP="004246D7">
      <w:pPr>
        <w:spacing w:before="100" w:beforeAutospacing="1" w:after="100" w:afterAutospacing="1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7C2FA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Прошу руководителей органов государственной власти субъектов Российской Федерации, осуществляющих государственное управление в сфере образования (по списку Приложения № 2) до 20 января 2014 г. направить предложения по включению представителя для включения в Координационную группу по введению ФГОС ДО (должность </w:t>
      </w:r>
      <w:r w:rsidRPr="007C2FA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—</w:t>
      </w:r>
      <w:r w:rsidRPr="007C2FA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не ниже начальника отдела) (наименование субъекта Российской Федерации, ФИО, должность, место работы, номер телефона, адрес электронной почты) в адрес Департамента и по электронной почте: </w:t>
      </w:r>
      <w:hyperlink r:id="rId5" w:history="1">
        <w:r w:rsidRPr="007C2FA5">
          <w:rPr>
            <w:rFonts w:ascii="Times New Roman" w:eastAsia="Times New Roman" w:hAnsi="Times New Roman"/>
            <w:color w:val="0000FF"/>
            <w:sz w:val="27"/>
            <w:szCs w:val="27"/>
            <w:u w:val="single"/>
            <w:lang w:eastAsia="ru-RU"/>
          </w:rPr>
          <w:t>vaytyuhovskaya-ov@mon.gov.ru</w:t>
        </w:r>
      </w:hyperlink>
      <w:r w:rsidRPr="007C2FA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(Вайтюховская Олеся Витальевна, тел. 499-237-31-01).</w:t>
      </w:r>
    </w:p>
    <w:p w14:paraId="688707C8" w14:textId="77777777" w:rsidR="004246D7" w:rsidRPr="007C2FA5" w:rsidRDefault="004246D7" w:rsidP="004246D7">
      <w:pPr>
        <w:spacing w:before="100" w:beforeAutospacing="1" w:after="100" w:afterAutospacing="1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7C2FA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            И.о. директора Департамента государственной политики в сфере образования     Ю.В. Смирнова </w:t>
      </w:r>
    </w:p>
    <w:p w14:paraId="1F42678A" w14:textId="77777777" w:rsidR="004246D7" w:rsidRPr="007C2FA5" w:rsidRDefault="004246D7" w:rsidP="004246D7">
      <w:pPr>
        <w:spacing w:before="100" w:beforeAutospacing="1" w:after="100" w:afterAutospacing="1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7C2FA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Утверждаю  Первый заместитель Министра образования и науки  Российской Федерации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Н.В.Т</w:t>
      </w:r>
      <w:r w:rsidRPr="007C2FA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ретьяк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  "31" декабря 2013 г.</w:t>
      </w:r>
    </w:p>
    <w:p w14:paraId="518AD17A" w14:textId="77777777" w:rsidR="004246D7" w:rsidRPr="007C2FA5" w:rsidRDefault="004246D7" w:rsidP="004246D7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</w:pPr>
      <w:r w:rsidRPr="007C2FA5"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  <w:t>Пла</w:t>
      </w:r>
      <w:r w:rsidRPr="007C2FA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н действий по обеспечению введения Федерального государственного образовательного стандарта дошкольного образования</w:t>
      </w:r>
    </w:p>
    <w:p w14:paraId="559325F0" w14:textId="77777777" w:rsidR="004246D7" w:rsidRPr="007C2FA5" w:rsidRDefault="004246D7" w:rsidP="004246D7">
      <w:pPr>
        <w:spacing w:before="100" w:beforeAutospacing="1" w:after="100" w:afterAutospacing="1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7C2FA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Для обеспечения введения Федерального государственного образовательного стандарта дошкольного образования (далее - ФГОС ДО) необходимо проведение ряда мероприятий по следующим направлениям:</w:t>
      </w:r>
    </w:p>
    <w:p w14:paraId="09234241" w14:textId="77777777" w:rsidR="004246D7" w:rsidRPr="007C2FA5" w:rsidRDefault="004246D7" w:rsidP="004246D7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7C2FA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создание нормативно-правового, методического и аналитического обеспечения реализации ФГОС ДО;</w:t>
      </w:r>
    </w:p>
    <w:p w14:paraId="28B177D4" w14:textId="77777777" w:rsidR="004246D7" w:rsidRPr="007C2FA5" w:rsidRDefault="004246D7" w:rsidP="004246D7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7C2FA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создание организационного обеспечения реализации ФГОС ДО;</w:t>
      </w:r>
    </w:p>
    <w:p w14:paraId="3B4ECD0B" w14:textId="77777777" w:rsidR="004246D7" w:rsidRPr="007C2FA5" w:rsidRDefault="004246D7" w:rsidP="004246D7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7C2FA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создание кадрового обеспечения введения ФГОС ДО;</w:t>
      </w:r>
    </w:p>
    <w:p w14:paraId="591CEE58" w14:textId="77777777" w:rsidR="004246D7" w:rsidRPr="007C2FA5" w:rsidRDefault="004246D7" w:rsidP="004246D7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7C2FA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создание финансово-экономического обеспечения введения ФГОСДО;</w:t>
      </w:r>
    </w:p>
    <w:p w14:paraId="45F08D85" w14:textId="77777777" w:rsidR="004246D7" w:rsidRPr="007C2FA5" w:rsidRDefault="004246D7" w:rsidP="004246D7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7C2FA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создание информационного обеспечения введения ФГОС ДО.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"/>
        <w:gridCol w:w="2112"/>
        <w:gridCol w:w="10"/>
        <w:gridCol w:w="1053"/>
        <w:gridCol w:w="1593"/>
        <w:gridCol w:w="1434"/>
        <w:gridCol w:w="1394"/>
        <w:gridCol w:w="1482"/>
      </w:tblGrid>
      <w:tr w:rsidR="004246D7" w:rsidRPr="007C2FA5" w14:paraId="69AA1FAB" w14:textId="77777777" w:rsidTr="00BF10D1">
        <w:trPr>
          <w:tblCellSpacing w:w="0" w:type="dxa"/>
        </w:trPr>
        <w:tc>
          <w:tcPr>
            <w:tcW w:w="435" w:type="dxa"/>
            <w:vMerge w:val="restart"/>
            <w:vAlign w:val="center"/>
            <w:hideMark/>
          </w:tcPr>
          <w:p w14:paraId="38720235" w14:textId="77777777" w:rsidR="004246D7" w:rsidRPr="007C2FA5" w:rsidRDefault="004246D7" w:rsidP="00BF10D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C2FA5">
              <w:rPr>
                <w:rFonts w:ascii="Times New Roman" w:eastAsia="Times New Roman" w:hAnsi="Times New Roman"/>
                <w:lang w:eastAsia="ru-RU"/>
              </w:rPr>
              <w:t>№</w:t>
            </w:r>
          </w:p>
        </w:tc>
        <w:tc>
          <w:tcPr>
            <w:tcW w:w="1410" w:type="dxa"/>
            <w:vMerge w:val="restart"/>
            <w:vAlign w:val="center"/>
            <w:hideMark/>
          </w:tcPr>
          <w:p w14:paraId="08CB6B65" w14:textId="77777777" w:rsidR="004246D7" w:rsidRPr="007C2FA5" w:rsidRDefault="004246D7" w:rsidP="00BF10D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C2FA5">
              <w:rPr>
                <w:rFonts w:ascii="Times New Roman" w:eastAsia="Times New Roman" w:hAnsi="Times New Roman"/>
                <w:lang w:eastAsia="ru-RU"/>
              </w:rPr>
              <w:t>Направления мероприятий</w:t>
            </w:r>
          </w:p>
        </w:tc>
        <w:tc>
          <w:tcPr>
            <w:tcW w:w="915" w:type="dxa"/>
            <w:gridSpan w:val="2"/>
            <w:vMerge w:val="restart"/>
            <w:vAlign w:val="center"/>
            <w:hideMark/>
          </w:tcPr>
          <w:p w14:paraId="7EE3C7BF" w14:textId="77777777" w:rsidR="004246D7" w:rsidRPr="007C2FA5" w:rsidRDefault="004246D7" w:rsidP="00BF10D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C2FA5">
              <w:rPr>
                <w:rFonts w:ascii="Times New Roman" w:eastAsia="Times New Roman" w:hAnsi="Times New Roman"/>
                <w:lang w:eastAsia="ru-RU"/>
              </w:rPr>
              <w:t>Сроки</w:t>
            </w:r>
          </w:p>
        </w:tc>
        <w:tc>
          <w:tcPr>
            <w:tcW w:w="6885" w:type="dxa"/>
            <w:gridSpan w:val="4"/>
            <w:vAlign w:val="center"/>
            <w:hideMark/>
          </w:tcPr>
          <w:p w14:paraId="0372E439" w14:textId="77777777" w:rsidR="004246D7" w:rsidRPr="007C2FA5" w:rsidRDefault="004246D7" w:rsidP="00BF10D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C2FA5">
              <w:rPr>
                <w:rFonts w:ascii="Times New Roman" w:eastAsia="Times New Roman" w:hAnsi="Times New Roman"/>
                <w:lang w:eastAsia="ru-RU"/>
              </w:rPr>
              <w:t>Ожидаемые результаты</w:t>
            </w:r>
          </w:p>
        </w:tc>
      </w:tr>
      <w:tr w:rsidR="004246D7" w:rsidRPr="007C2FA5" w14:paraId="06006F99" w14:textId="77777777" w:rsidTr="00BF10D1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3E8DCF78" w14:textId="77777777" w:rsidR="004246D7" w:rsidRPr="007C2FA5" w:rsidRDefault="004246D7" w:rsidP="00BF10D1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15CFB18" w14:textId="77777777" w:rsidR="004246D7" w:rsidRPr="007C2FA5" w:rsidRDefault="004246D7" w:rsidP="00BF10D1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4719B304" w14:textId="77777777" w:rsidR="004246D7" w:rsidRPr="007C2FA5" w:rsidRDefault="004246D7" w:rsidP="00BF10D1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90" w:type="dxa"/>
            <w:vAlign w:val="center"/>
            <w:hideMark/>
          </w:tcPr>
          <w:p w14:paraId="3FF57E7D" w14:textId="77777777" w:rsidR="004246D7" w:rsidRPr="007C2FA5" w:rsidRDefault="004246D7" w:rsidP="00BF10D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C2FA5">
              <w:rPr>
                <w:rFonts w:ascii="Times New Roman" w:eastAsia="Times New Roman" w:hAnsi="Times New Roman"/>
                <w:lang w:eastAsia="ru-RU"/>
              </w:rPr>
              <w:t>Федеральный уровень</w:t>
            </w:r>
          </w:p>
        </w:tc>
        <w:tc>
          <w:tcPr>
            <w:tcW w:w="1725" w:type="dxa"/>
            <w:vAlign w:val="center"/>
            <w:hideMark/>
          </w:tcPr>
          <w:p w14:paraId="480259AD" w14:textId="77777777" w:rsidR="004246D7" w:rsidRPr="007C2FA5" w:rsidRDefault="004246D7" w:rsidP="00BF10D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C2FA5">
              <w:rPr>
                <w:rFonts w:ascii="Times New Roman" w:eastAsia="Times New Roman" w:hAnsi="Times New Roman"/>
                <w:lang w:eastAsia="ru-RU"/>
              </w:rPr>
              <w:t>Региональный уровень</w:t>
            </w:r>
          </w:p>
        </w:tc>
        <w:tc>
          <w:tcPr>
            <w:tcW w:w="1995" w:type="dxa"/>
            <w:vAlign w:val="center"/>
            <w:hideMark/>
          </w:tcPr>
          <w:p w14:paraId="1D371AA4" w14:textId="77777777" w:rsidR="004246D7" w:rsidRPr="007C2FA5" w:rsidRDefault="004246D7" w:rsidP="00BF10D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C2FA5">
              <w:rPr>
                <w:rFonts w:ascii="Times New Roman" w:eastAsia="Times New Roman" w:hAnsi="Times New Roman"/>
                <w:lang w:eastAsia="ru-RU"/>
              </w:rPr>
              <w:t>Уровень учредителя образовательной организации</w:t>
            </w:r>
          </w:p>
        </w:tc>
        <w:tc>
          <w:tcPr>
            <w:tcW w:w="1575" w:type="dxa"/>
            <w:vAlign w:val="center"/>
            <w:hideMark/>
          </w:tcPr>
          <w:p w14:paraId="6605C26B" w14:textId="77777777" w:rsidR="004246D7" w:rsidRPr="007C2FA5" w:rsidRDefault="004246D7" w:rsidP="00BF10D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C2FA5">
              <w:rPr>
                <w:rFonts w:ascii="Times New Roman" w:eastAsia="Times New Roman" w:hAnsi="Times New Roman"/>
                <w:lang w:eastAsia="ru-RU"/>
              </w:rPr>
              <w:t>Институциональный уровень (уровень образовательной организации)</w:t>
            </w:r>
          </w:p>
        </w:tc>
      </w:tr>
      <w:tr w:rsidR="004246D7" w:rsidRPr="007C2FA5" w14:paraId="17A9F239" w14:textId="77777777" w:rsidTr="00BF10D1">
        <w:trPr>
          <w:tblCellSpacing w:w="0" w:type="dxa"/>
        </w:trPr>
        <w:tc>
          <w:tcPr>
            <w:tcW w:w="9645" w:type="dxa"/>
            <w:gridSpan w:val="8"/>
            <w:vAlign w:val="center"/>
            <w:hideMark/>
          </w:tcPr>
          <w:p w14:paraId="59C5E333" w14:textId="77777777" w:rsidR="004246D7" w:rsidRPr="007C2FA5" w:rsidRDefault="004246D7" w:rsidP="00BF10D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7C2FA5">
              <w:rPr>
                <w:rFonts w:ascii="Times New Roman" w:eastAsia="Times New Roman" w:hAnsi="Times New Roman"/>
                <w:b/>
                <w:bCs/>
                <w:lang w:eastAsia="ru-RU"/>
              </w:rPr>
              <w:t>1. Нормативно-правовое, методическое и аналитическое обеспечение реализации ФГОС ДО</w:t>
            </w:r>
          </w:p>
        </w:tc>
      </w:tr>
      <w:tr w:rsidR="004246D7" w:rsidRPr="007C2FA5" w14:paraId="544A7269" w14:textId="77777777" w:rsidTr="00BF10D1">
        <w:trPr>
          <w:tblCellSpacing w:w="0" w:type="dxa"/>
        </w:trPr>
        <w:tc>
          <w:tcPr>
            <w:tcW w:w="435" w:type="dxa"/>
            <w:hideMark/>
          </w:tcPr>
          <w:p w14:paraId="6DBE2E40" w14:textId="77777777" w:rsidR="004246D7" w:rsidRPr="007C2FA5" w:rsidRDefault="004246D7" w:rsidP="00BF10D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7C2FA5">
              <w:rPr>
                <w:rFonts w:ascii="Times New Roman" w:eastAsia="Times New Roman" w:hAnsi="Times New Roman"/>
                <w:lang w:eastAsia="ru-RU"/>
              </w:rPr>
              <w:t>1.</w:t>
            </w:r>
            <w:r w:rsidRPr="007C2FA5">
              <w:rPr>
                <w:rFonts w:ascii="Times New Roman" w:eastAsia="Times New Roman" w:hAnsi="Times New Roman"/>
                <w:lang w:eastAsia="ru-RU"/>
              </w:rPr>
              <w:lastRenderedPageBreak/>
              <w:t>1.</w:t>
            </w:r>
          </w:p>
        </w:tc>
        <w:tc>
          <w:tcPr>
            <w:tcW w:w="1410" w:type="dxa"/>
            <w:hideMark/>
          </w:tcPr>
          <w:p w14:paraId="34013A46" w14:textId="77777777" w:rsidR="004246D7" w:rsidRPr="007C2FA5" w:rsidRDefault="004246D7" w:rsidP="00BF10D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7C2FA5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Разработка </w:t>
            </w:r>
            <w:r w:rsidRPr="007C2FA5">
              <w:rPr>
                <w:rFonts w:ascii="Times New Roman" w:eastAsia="Times New Roman" w:hAnsi="Times New Roman"/>
                <w:lang w:eastAsia="ru-RU"/>
              </w:rPr>
              <w:lastRenderedPageBreak/>
              <w:t>нормативно-правовых актов, обеспечивающих введение ФГОС ДО</w:t>
            </w:r>
          </w:p>
        </w:tc>
        <w:tc>
          <w:tcPr>
            <w:tcW w:w="915" w:type="dxa"/>
            <w:gridSpan w:val="2"/>
            <w:hideMark/>
          </w:tcPr>
          <w:p w14:paraId="2E254DFF" w14:textId="77777777" w:rsidR="004246D7" w:rsidRPr="007C2FA5" w:rsidRDefault="004246D7" w:rsidP="00BF10D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C2FA5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Декабрь </w:t>
            </w:r>
            <w:r w:rsidRPr="007C2FA5">
              <w:rPr>
                <w:rFonts w:ascii="Times New Roman" w:eastAsia="Times New Roman" w:hAnsi="Times New Roman"/>
                <w:lang w:eastAsia="ru-RU"/>
              </w:rPr>
              <w:lastRenderedPageBreak/>
              <w:t>2013</w:t>
            </w:r>
            <w:r w:rsidRPr="007C2FA5"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  <w:t>-</w:t>
            </w:r>
            <w:r w:rsidRPr="007C2FA5">
              <w:rPr>
                <w:rFonts w:ascii="Times New Roman" w:eastAsia="Times New Roman" w:hAnsi="Times New Roman"/>
                <w:lang w:eastAsia="ru-RU"/>
              </w:rPr>
              <w:t> май 2014</w:t>
            </w:r>
          </w:p>
        </w:tc>
        <w:tc>
          <w:tcPr>
            <w:tcW w:w="1590" w:type="dxa"/>
            <w:hideMark/>
          </w:tcPr>
          <w:p w14:paraId="682DFCD0" w14:textId="77777777" w:rsidR="004246D7" w:rsidRPr="007C2FA5" w:rsidRDefault="004246D7" w:rsidP="00BF10D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7C2FA5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Разработка и </w:t>
            </w:r>
            <w:r w:rsidRPr="007C2FA5">
              <w:rPr>
                <w:rFonts w:ascii="Times New Roman" w:eastAsia="Times New Roman" w:hAnsi="Times New Roman"/>
                <w:lang w:eastAsia="ru-RU"/>
              </w:rPr>
              <w:lastRenderedPageBreak/>
              <w:t>утверждение:</w:t>
            </w:r>
          </w:p>
          <w:p w14:paraId="474894D9" w14:textId="77777777" w:rsidR="004246D7" w:rsidRPr="007C2FA5" w:rsidRDefault="004246D7" w:rsidP="00BF10D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7C2FA5">
              <w:rPr>
                <w:rFonts w:ascii="Times New Roman" w:eastAsia="Times New Roman" w:hAnsi="Times New Roman"/>
                <w:lang w:eastAsia="ru-RU"/>
              </w:rPr>
              <w:t>порядка приема на обучение по образовательным программам дошкольного образования;</w:t>
            </w:r>
          </w:p>
          <w:p w14:paraId="46832824" w14:textId="77777777" w:rsidR="004246D7" w:rsidRPr="007C2FA5" w:rsidRDefault="004246D7" w:rsidP="00BF10D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7C2FA5">
              <w:rPr>
                <w:rFonts w:ascii="Times New Roman" w:eastAsia="Times New Roman" w:hAnsi="Times New Roman"/>
                <w:lang w:eastAsia="ru-RU"/>
              </w:rPr>
              <w:t>примерной формы договора на обучение по образовательным программам дошкольного образования, плана действий по введению ФГОС ДО</w:t>
            </w:r>
          </w:p>
        </w:tc>
        <w:tc>
          <w:tcPr>
            <w:tcW w:w="1725" w:type="dxa"/>
            <w:hideMark/>
          </w:tcPr>
          <w:p w14:paraId="30A7C8B7" w14:textId="77777777" w:rsidR="004246D7" w:rsidRPr="007C2FA5" w:rsidRDefault="004246D7" w:rsidP="00BF10D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7C2FA5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Разработка и </w:t>
            </w:r>
            <w:r w:rsidRPr="007C2FA5">
              <w:rPr>
                <w:rFonts w:ascii="Times New Roman" w:eastAsia="Times New Roman" w:hAnsi="Times New Roman"/>
                <w:lang w:eastAsia="ru-RU"/>
              </w:rPr>
              <w:lastRenderedPageBreak/>
              <w:t>утверждение нормативных правовых актов субъектов Российской Федерации, обеспечивающих введение ФГОС ДО, включая плана-графика (сетевого графика) введения ФГОС ДО</w:t>
            </w:r>
          </w:p>
        </w:tc>
        <w:tc>
          <w:tcPr>
            <w:tcW w:w="1995" w:type="dxa"/>
            <w:hideMark/>
          </w:tcPr>
          <w:p w14:paraId="2FCBF3F1" w14:textId="77777777" w:rsidR="004246D7" w:rsidRPr="007C2FA5" w:rsidRDefault="004246D7" w:rsidP="00BF10D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7C2FA5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Разработка и </w:t>
            </w:r>
            <w:r w:rsidRPr="007C2FA5">
              <w:rPr>
                <w:rFonts w:ascii="Times New Roman" w:eastAsia="Times New Roman" w:hAnsi="Times New Roman"/>
                <w:lang w:eastAsia="ru-RU"/>
              </w:rPr>
              <w:lastRenderedPageBreak/>
              <w:t>утверждение нормативных правовых актов, обеспечивающих введение ФГОС ДО включая плана-графика (сетевого графика) введения ФГОС ДО</w:t>
            </w:r>
          </w:p>
        </w:tc>
        <w:tc>
          <w:tcPr>
            <w:tcW w:w="1575" w:type="dxa"/>
            <w:hideMark/>
          </w:tcPr>
          <w:p w14:paraId="3E5A27C3" w14:textId="77777777" w:rsidR="004246D7" w:rsidRPr="007C2FA5" w:rsidRDefault="004246D7" w:rsidP="00BF10D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7C2FA5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Разработка и </w:t>
            </w:r>
            <w:r w:rsidRPr="007C2FA5">
              <w:rPr>
                <w:rFonts w:ascii="Times New Roman" w:eastAsia="Times New Roman" w:hAnsi="Times New Roman"/>
                <w:lang w:eastAsia="ru-RU"/>
              </w:rPr>
              <w:lastRenderedPageBreak/>
              <w:t>утверждение плана-графика введения ФГОС ДО образовательной организации.</w:t>
            </w:r>
          </w:p>
          <w:p w14:paraId="23B43B0F" w14:textId="77777777" w:rsidR="004246D7" w:rsidRPr="007C2FA5" w:rsidRDefault="004246D7" w:rsidP="00BF10D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7C2FA5">
              <w:rPr>
                <w:rFonts w:ascii="Times New Roman" w:eastAsia="Times New Roman" w:hAnsi="Times New Roman"/>
                <w:lang w:eastAsia="ru-RU"/>
              </w:rPr>
              <w:t>Приведение локальных актов образовательной организации в соответствие с ФГОС дошкольного образования</w:t>
            </w:r>
          </w:p>
        </w:tc>
      </w:tr>
      <w:tr w:rsidR="004246D7" w:rsidRPr="007C2FA5" w14:paraId="5A7FE856" w14:textId="77777777" w:rsidTr="00BF10D1">
        <w:trPr>
          <w:tblCellSpacing w:w="0" w:type="dxa"/>
        </w:trPr>
        <w:tc>
          <w:tcPr>
            <w:tcW w:w="435" w:type="dxa"/>
            <w:hideMark/>
          </w:tcPr>
          <w:p w14:paraId="4713F651" w14:textId="77777777" w:rsidR="004246D7" w:rsidRPr="007C2FA5" w:rsidRDefault="004246D7" w:rsidP="00BF10D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7C2FA5">
              <w:rPr>
                <w:rFonts w:ascii="Times New Roman" w:eastAsia="Times New Roman" w:hAnsi="Times New Roman"/>
                <w:lang w:eastAsia="ru-RU"/>
              </w:rPr>
              <w:lastRenderedPageBreak/>
              <w:t>1.2.</w:t>
            </w:r>
          </w:p>
        </w:tc>
        <w:tc>
          <w:tcPr>
            <w:tcW w:w="1410" w:type="dxa"/>
            <w:hideMark/>
          </w:tcPr>
          <w:p w14:paraId="63DD68E6" w14:textId="77777777" w:rsidR="004246D7" w:rsidRPr="007C2FA5" w:rsidRDefault="004246D7" w:rsidP="00BF10D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7C2FA5">
              <w:rPr>
                <w:rFonts w:ascii="Times New Roman" w:eastAsia="Times New Roman" w:hAnsi="Times New Roman"/>
                <w:lang w:eastAsia="ru-RU"/>
              </w:rPr>
              <w:t>Проведение аналитических работ по вопросам оценки стартовых условий введения ФГОС ДО, требований к качеству услуг дошкольного образования</w:t>
            </w:r>
          </w:p>
        </w:tc>
        <w:tc>
          <w:tcPr>
            <w:tcW w:w="915" w:type="dxa"/>
            <w:gridSpan w:val="2"/>
            <w:hideMark/>
          </w:tcPr>
          <w:p w14:paraId="400E39D7" w14:textId="77777777" w:rsidR="004246D7" w:rsidRPr="007C2FA5" w:rsidRDefault="004246D7" w:rsidP="00BF10D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C2FA5">
              <w:rPr>
                <w:rFonts w:ascii="Times New Roman" w:eastAsia="Times New Roman" w:hAnsi="Times New Roman"/>
                <w:lang w:eastAsia="ru-RU"/>
              </w:rPr>
              <w:t>Февраль  2014</w:t>
            </w:r>
          </w:p>
        </w:tc>
        <w:tc>
          <w:tcPr>
            <w:tcW w:w="1590" w:type="dxa"/>
            <w:hideMark/>
          </w:tcPr>
          <w:p w14:paraId="7CCDB15D" w14:textId="77777777" w:rsidR="004246D7" w:rsidRPr="007C2FA5" w:rsidRDefault="004246D7" w:rsidP="00BF10D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7C2FA5">
              <w:rPr>
                <w:rFonts w:ascii="Times New Roman" w:eastAsia="Times New Roman" w:hAnsi="Times New Roman"/>
                <w:lang w:eastAsia="ru-RU"/>
              </w:rPr>
              <w:t>Аналитические материалы о готовности воспитателей дошкольных организаций к введению ФГОС дошкольного образования;</w:t>
            </w:r>
          </w:p>
          <w:p w14:paraId="7A1A28D4" w14:textId="77777777" w:rsidR="004246D7" w:rsidRPr="007C2FA5" w:rsidRDefault="004246D7" w:rsidP="00BF10D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7C2FA5">
              <w:rPr>
                <w:rFonts w:ascii="Times New Roman" w:eastAsia="Times New Roman" w:hAnsi="Times New Roman"/>
                <w:lang w:eastAsia="ru-RU"/>
              </w:rPr>
              <w:t>аналитические материалы о требованиях к качеству услуг дошкольного образования со стороны воспитателей и родителей;</w:t>
            </w:r>
          </w:p>
          <w:p w14:paraId="589D4A85" w14:textId="77777777" w:rsidR="004246D7" w:rsidRPr="007C2FA5" w:rsidRDefault="004246D7" w:rsidP="00BF10D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7C2FA5">
              <w:rPr>
                <w:rFonts w:ascii="Times New Roman" w:eastAsia="Times New Roman" w:hAnsi="Times New Roman"/>
                <w:lang w:eastAsia="ru-RU"/>
              </w:rPr>
              <w:t>рекомендации к минимальному наполнению игровой деятельностью образовательн</w:t>
            </w:r>
            <w:r w:rsidRPr="007C2FA5">
              <w:rPr>
                <w:rFonts w:ascii="Times New Roman" w:eastAsia="Times New Roman" w:hAnsi="Times New Roman"/>
                <w:lang w:eastAsia="ru-RU"/>
              </w:rPr>
              <w:lastRenderedPageBreak/>
              <w:t>ого процесса</w:t>
            </w:r>
          </w:p>
        </w:tc>
        <w:tc>
          <w:tcPr>
            <w:tcW w:w="1725" w:type="dxa"/>
            <w:hideMark/>
          </w:tcPr>
          <w:p w14:paraId="2540B3C0" w14:textId="77777777" w:rsidR="004246D7" w:rsidRPr="007C2FA5" w:rsidRDefault="004246D7" w:rsidP="00BF10D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7C2FA5">
              <w:rPr>
                <w:rFonts w:ascii="Times New Roman" w:eastAsia="Times New Roman" w:hAnsi="Times New Roman"/>
                <w:lang w:eastAsia="ru-RU"/>
              </w:rPr>
              <w:lastRenderedPageBreak/>
              <w:t>Обобщение материалов, полученных от учредителей ДОО</w:t>
            </w:r>
          </w:p>
        </w:tc>
        <w:tc>
          <w:tcPr>
            <w:tcW w:w="1995" w:type="dxa"/>
            <w:hideMark/>
          </w:tcPr>
          <w:p w14:paraId="3E3C81A6" w14:textId="77777777" w:rsidR="004246D7" w:rsidRPr="007C2FA5" w:rsidRDefault="004246D7" w:rsidP="00BF10D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7C2FA5">
              <w:rPr>
                <w:rFonts w:ascii="Times New Roman" w:eastAsia="Times New Roman" w:hAnsi="Times New Roman"/>
                <w:lang w:eastAsia="ru-RU"/>
              </w:rPr>
              <w:t>Сбор информации по вопросам опроса</w:t>
            </w:r>
          </w:p>
        </w:tc>
        <w:tc>
          <w:tcPr>
            <w:tcW w:w="1575" w:type="dxa"/>
            <w:hideMark/>
          </w:tcPr>
          <w:p w14:paraId="3246A049" w14:textId="77777777" w:rsidR="004246D7" w:rsidRPr="007C2FA5" w:rsidRDefault="004246D7" w:rsidP="00BF10D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7C2FA5">
              <w:rPr>
                <w:rFonts w:ascii="Times New Roman" w:eastAsia="Times New Roman" w:hAnsi="Times New Roman"/>
                <w:lang w:eastAsia="ru-RU"/>
              </w:rPr>
              <w:t>Участие в опросах</w:t>
            </w:r>
          </w:p>
        </w:tc>
      </w:tr>
      <w:tr w:rsidR="004246D7" w:rsidRPr="007C2FA5" w14:paraId="6337118E" w14:textId="77777777" w:rsidTr="00BF10D1">
        <w:trPr>
          <w:tblCellSpacing w:w="0" w:type="dxa"/>
        </w:trPr>
        <w:tc>
          <w:tcPr>
            <w:tcW w:w="435" w:type="dxa"/>
            <w:hideMark/>
          </w:tcPr>
          <w:p w14:paraId="78010095" w14:textId="77777777" w:rsidR="004246D7" w:rsidRPr="007C2FA5" w:rsidRDefault="004246D7" w:rsidP="00BF10D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7C2FA5">
              <w:rPr>
                <w:rFonts w:ascii="Times New Roman" w:eastAsia="Times New Roman" w:hAnsi="Times New Roman"/>
                <w:lang w:eastAsia="ru-RU"/>
              </w:rPr>
              <w:t>1.3.</w:t>
            </w:r>
          </w:p>
        </w:tc>
        <w:tc>
          <w:tcPr>
            <w:tcW w:w="1410" w:type="dxa"/>
            <w:hideMark/>
          </w:tcPr>
          <w:p w14:paraId="5980500F" w14:textId="77777777" w:rsidR="004246D7" w:rsidRPr="007C2FA5" w:rsidRDefault="004246D7" w:rsidP="00BF10D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7C2FA5">
              <w:rPr>
                <w:rFonts w:ascii="Times New Roman" w:eastAsia="Times New Roman" w:hAnsi="Times New Roman"/>
                <w:lang w:eastAsia="ru-RU"/>
              </w:rPr>
              <w:t>Разработка письма Минобрнауки России с разъяснениями по отдельным вопросам введения ФГОС ДО</w:t>
            </w:r>
          </w:p>
        </w:tc>
        <w:tc>
          <w:tcPr>
            <w:tcW w:w="915" w:type="dxa"/>
            <w:gridSpan w:val="2"/>
            <w:hideMark/>
          </w:tcPr>
          <w:p w14:paraId="2A8C3A13" w14:textId="77777777" w:rsidR="004246D7" w:rsidRPr="007C2FA5" w:rsidRDefault="004246D7" w:rsidP="00BF10D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C2FA5">
              <w:rPr>
                <w:rFonts w:ascii="Times New Roman" w:eastAsia="Times New Roman" w:hAnsi="Times New Roman"/>
                <w:lang w:eastAsia="ru-RU"/>
              </w:rPr>
              <w:t>Февраль  2014</w:t>
            </w:r>
          </w:p>
        </w:tc>
        <w:tc>
          <w:tcPr>
            <w:tcW w:w="1590" w:type="dxa"/>
            <w:hideMark/>
          </w:tcPr>
          <w:p w14:paraId="609CB096" w14:textId="77777777" w:rsidR="004246D7" w:rsidRPr="007C2FA5" w:rsidRDefault="004246D7" w:rsidP="00BF10D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7C2FA5">
              <w:rPr>
                <w:rFonts w:ascii="Times New Roman" w:eastAsia="Times New Roman" w:hAnsi="Times New Roman"/>
                <w:lang w:eastAsia="ru-RU"/>
              </w:rPr>
              <w:t>Письмо Минобрнауки России</w:t>
            </w:r>
          </w:p>
        </w:tc>
        <w:tc>
          <w:tcPr>
            <w:tcW w:w="1725" w:type="dxa"/>
            <w:hideMark/>
          </w:tcPr>
          <w:p w14:paraId="762F417B" w14:textId="77777777" w:rsidR="004246D7" w:rsidRPr="007C2FA5" w:rsidRDefault="004246D7" w:rsidP="00BF10D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7C2FA5">
              <w:rPr>
                <w:rFonts w:ascii="Times New Roman" w:eastAsia="Times New Roman" w:hAnsi="Times New Roman"/>
                <w:lang w:eastAsia="ru-RU"/>
              </w:rPr>
              <w:t>Участие членов координационной группы в разработке методического письма</w:t>
            </w:r>
          </w:p>
        </w:tc>
        <w:tc>
          <w:tcPr>
            <w:tcW w:w="1995" w:type="dxa"/>
            <w:hideMark/>
          </w:tcPr>
          <w:p w14:paraId="0DF00778" w14:textId="77777777" w:rsidR="004246D7" w:rsidRPr="007C2FA5" w:rsidRDefault="004246D7" w:rsidP="00BF10D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7C2FA5">
              <w:rPr>
                <w:rFonts w:ascii="Times New Roman" w:eastAsia="Times New Roman" w:hAnsi="Times New Roman"/>
                <w:lang w:eastAsia="ru-RU"/>
              </w:rPr>
              <w:t>Проведение разъяснительной работы, организация ознакомления с письмом Минобрнауки России ДОО</w:t>
            </w:r>
          </w:p>
        </w:tc>
        <w:tc>
          <w:tcPr>
            <w:tcW w:w="1575" w:type="dxa"/>
            <w:hideMark/>
          </w:tcPr>
          <w:p w14:paraId="4C5B3CC4" w14:textId="77777777" w:rsidR="004246D7" w:rsidRPr="007C2FA5" w:rsidRDefault="004246D7" w:rsidP="00BF10D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7C2FA5">
              <w:rPr>
                <w:rFonts w:ascii="Times New Roman" w:eastAsia="Times New Roman" w:hAnsi="Times New Roman"/>
                <w:lang w:eastAsia="ru-RU"/>
              </w:rPr>
              <w:t>Использование письма Минобрнауки России в практической работе</w:t>
            </w:r>
          </w:p>
        </w:tc>
      </w:tr>
      <w:tr w:rsidR="004246D7" w:rsidRPr="007C2FA5" w14:paraId="3A532095" w14:textId="77777777" w:rsidTr="00BF10D1">
        <w:trPr>
          <w:tblCellSpacing w:w="0" w:type="dxa"/>
        </w:trPr>
        <w:tc>
          <w:tcPr>
            <w:tcW w:w="435" w:type="dxa"/>
            <w:hideMark/>
          </w:tcPr>
          <w:p w14:paraId="52A95312" w14:textId="77777777" w:rsidR="004246D7" w:rsidRPr="007C2FA5" w:rsidRDefault="004246D7" w:rsidP="00BF10D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7C2FA5">
              <w:rPr>
                <w:rFonts w:ascii="Times New Roman" w:eastAsia="Times New Roman" w:hAnsi="Times New Roman"/>
                <w:lang w:eastAsia="ru-RU"/>
              </w:rPr>
              <w:t>1.4.</w:t>
            </w:r>
          </w:p>
        </w:tc>
        <w:tc>
          <w:tcPr>
            <w:tcW w:w="1410" w:type="dxa"/>
            <w:hideMark/>
          </w:tcPr>
          <w:p w14:paraId="44E4B540" w14:textId="77777777" w:rsidR="004246D7" w:rsidRPr="007C2FA5" w:rsidRDefault="004246D7" w:rsidP="00BF10D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7C2FA5">
              <w:rPr>
                <w:rFonts w:ascii="Times New Roman" w:eastAsia="Times New Roman" w:hAnsi="Times New Roman"/>
                <w:lang w:eastAsia="ru-RU"/>
              </w:rPr>
              <w:t>Методические рекомендации по разработке на основе ФГОС ДО Основной образовательной программы дошкольного образования</w:t>
            </w:r>
          </w:p>
        </w:tc>
        <w:tc>
          <w:tcPr>
            <w:tcW w:w="915" w:type="dxa"/>
            <w:gridSpan w:val="2"/>
            <w:hideMark/>
          </w:tcPr>
          <w:p w14:paraId="150A3EAE" w14:textId="77777777" w:rsidR="004246D7" w:rsidRPr="007C2FA5" w:rsidRDefault="004246D7" w:rsidP="00BF10D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C2FA5">
              <w:rPr>
                <w:rFonts w:ascii="Times New Roman" w:eastAsia="Times New Roman" w:hAnsi="Times New Roman"/>
                <w:lang w:eastAsia="ru-RU"/>
              </w:rPr>
              <w:t>Февраль - июнь 2014</w:t>
            </w:r>
          </w:p>
        </w:tc>
        <w:tc>
          <w:tcPr>
            <w:tcW w:w="1590" w:type="dxa"/>
            <w:hideMark/>
          </w:tcPr>
          <w:p w14:paraId="4513584D" w14:textId="77777777" w:rsidR="004246D7" w:rsidRPr="007C2FA5" w:rsidRDefault="004246D7" w:rsidP="00BF10D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7C2FA5">
              <w:rPr>
                <w:rFonts w:ascii="Times New Roman" w:eastAsia="Times New Roman" w:hAnsi="Times New Roman"/>
                <w:lang w:eastAsia="ru-RU"/>
              </w:rPr>
              <w:t>Методические рекомендации по составлению основной образовательной программы дошкольного образования на основе ФГОС дошкольного образования и примерной ООП ДО</w:t>
            </w:r>
          </w:p>
        </w:tc>
        <w:tc>
          <w:tcPr>
            <w:tcW w:w="1725" w:type="dxa"/>
            <w:hideMark/>
          </w:tcPr>
          <w:p w14:paraId="122F5991" w14:textId="77777777" w:rsidR="004246D7" w:rsidRPr="007C2FA5" w:rsidRDefault="004246D7" w:rsidP="00BF10D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7C2FA5">
              <w:rPr>
                <w:rFonts w:ascii="Times New Roman" w:eastAsia="Times New Roman" w:hAnsi="Times New Roman"/>
                <w:lang w:eastAsia="ru-RU"/>
              </w:rPr>
              <w:t>Организация совещаний и семинаров с учредителями и руководителями дошкольных образовательных организаций</w:t>
            </w:r>
          </w:p>
        </w:tc>
        <w:tc>
          <w:tcPr>
            <w:tcW w:w="1995" w:type="dxa"/>
            <w:hideMark/>
          </w:tcPr>
          <w:p w14:paraId="3D8BD01D" w14:textId="77777777" w:rsidR="004246D7" w:rsidRPr="007C2FA5" w:rsidRDefault="004246D7" w:rsidP="00BF10D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7C2FA5">
              <w:rPr>
                <w:rFonts w:ascii="Times New Roman" w:eastAsia="Times New Roman" w:hAnsi="Times New Roman"/>
                <w:lang w:eastAsia="ru-RU"/>
              </w:rPr>
              <w:t>Доведение методических рекомендаций до дошкольных образовательных организаций</w:t>
            </w:r>
          </w:p>
        </w:tc>
        <w:tc>
          <w:tcPr>
            <w:tcW w:w="1575" w:type="dxa"/>
            <w:hideMark/>
          </w:tcPr>
          <w:p w14:paraId="37BBCA78" w14:textId="77777777" w:rsidR="004246D7" w:rsidRPr="007C2FA5" w:rsidRDefault="004246D7" w:rsidP="00BF10D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7C2FA5">
              <w:rPr>
                <w:rFonts w:ascii="Times New Roman" w:eastAsia="Times New Roman" w:hAnsi="Times New Roman"/>
                <w:lang w:eastAsia="ru-RU"/>
              </w:rPr>
              <w:t>Использование методических рекомендаций в практической деятельности</w:t>
            </w:r>
          </w:p>
        </w:tc>
      </w:tr>
      <w:tr w:rsidR="004246D7" w:rsidRPr="007C2FA5" w14:paraId="7E8581EF" w14:textId="77777777" w:rsidTr="00BF10D1">
        <w:trPr>
          <w:tblCellSpacing w:w="0" w:type="dxa"/>
        </w:trPr>
        <w:tc>
          <w:tcPr>
            <w:tcW w:w="435" w:type="dxa"/>
            <w:hideMark/>
          </w:tcPr>
          <w:p w14:paraId="2215B671" w14:textId="77777777" w:rsidR="004246D7" w:rsidRPr="007C2FA5" w:rsidRDefault="004246D7" w:rsidP="00BF10D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7C2FA5">
              <w:rPr>
                <w:rFonts w:ascii="Times New Roman" w:eastAsia="Times New Roman" w:hAnsi="Times New Roman"/>
                <w:lang w:eastAsia="ru-RU"/>
              </w:rPr>
              <w:t>1.5.</w:t>
            </w:r>
          </w:p>
        </w:tc>
        <w:tc>
          <w:tcPr>
            <w:tcW w:w="1410" w:type="dxa"/>
            <w:hideMark/>
          </w:tcPr>
          <w:p w14:paraId="3604DD60" w14:textId="77777777" w:rsidR="004246D7" w:rsidRPr="007C2FA5" w:rsidRDefault="004246D7" w:rsidP="00BF10D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7C2FA5">
              <w:rPr>
                <w:rFonts w:ascii="Times New Roman" w:eastAsia="Times New Roman" w:hAnsi="Times New Roman"/>
                <w:lang w:eastAsia="ru-RU"/>
              </w:rPr>
              <w:t>Мониторинг условий реализации ФГОС ДО в субъектах Российской Федерации</w:t>
            </w:r>
          </w:p>
        </w:tc>
        <w:tc>
          <w:tcPr>
            <w:tcW w:w="915" w:type="dxa"/>
            <w:gridSpan w:val="2"/>
            <w:hideMark/>
          </w:tcPr>
          <w:p w14:paraId="73AD7AEC" w14:textId="77777777" w:rsidR="004246D7" w:rsidRPr="007C2FA5" w:rsidRDefault="004246D7" w:rsidP="00BF10D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C2FA5">
              <w:rPr>
                <w:rFonts w:ascii="Times New Roman" w:eastAsia="Times New Roman" w:hAnsi="Times New Roman"/>
                <w:lang w:eastAsia="ru-RU"/>
              </w:rPr>
              <w:t>Май 2014 - декабрь 2016</w:t>
            </w:r>
          </w:p>
        </w:tc>
        <w:tc>
          <w:tcPr>
            <w:tcW w:w="1590" w:type="dxa"/>
            <w:hideMark/>
          </w:tcPr>
          <w:p w14:paraId="6151A1C6" w14:textId="77777777" w:rsidR="004246D7" w:rsidRPr="007C2FA5" w:rsidRDefault="004246D7" w:rsidP="00BF10D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7C2FA5">
              <w:rPr>
                <w:rFonts w:ascii="Times New Roman" w:eastAsia="Times New Roman" w:hAnsi="Times New Roman"/>
                <w:lang w:eastAsia="ru-RU"/>
              </w:rPr>
              <w:t>Разработка инструментария и программы мониторинга.</w:t>
            </w:r>
          </w:p>
          <w:p w14:paraId="13B81474" w14:textId="77777777" w:rsidR="004246D7" w:rsidRPr="007C2FA5" w:rsidRDefault="004246D7" w:rsidP="00BF10D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7C2FA5">
              <w:rPr>
                <w:rFonts w:ascii="Times New Roman" w:eastAsia="Times New Roman" w:hAnsi="Times New Roman"/>
                <w:lang w:eastAsia="ru-RU"/>
              </w:rPr>
              <w:t>Проведение мониторинга (1 раз в полугодие).</w:t>
            </w:r>
          </w:p>
          <w:p w14:paraId="17F572B8" w14:textId="77777777" w:rsidR="004246D7" w:rsidRPr="007C2FA5" w:rsidRDefault="004246D7" w:rsidP="00BF10D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7C2FA5">
              <w:rPr>
                <w:rFonts w:ascii="Times New Roman" w:eastAsia="Times New Roman" w:hAnsi="Times New Roman"/>
                <w:lang w:eastAsia="ru-RU"/>
              </w:rPr>
              <w:t>Аналитические материалы по результатам мониторинга условий реализации ФГОС дошкольного образования в субъектах Российской Федерации</w:t>
            </w:r>
          </w:p>
        </w:tc>
        <w:tc>
          <w:tcPr>
            <w:tcW w:w="1725" w:type="dxa"/>
            <w:hideMark/>
          </w:tcPr>
          <w:p w14:paraId="3E3EC8BF" w14:textId="77777777" w:rsidR="004246D7" w:rsidRPr="007C2FA5" w:rsidRDefault="004246D7" w:rsidP="00BF10D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7C2FA5">
              <w:rPr>
                <w:rFonts w:ascii="Times New Roman" w:eastAsia="Times New Roman" w:hAnsi="Times New Roman"/>
                <w:lang w:eastAsia="ru-RU"/>
              </w:rPr>
              <w:t>Сбор материалов для мониторинга и направление в Минобрнауки России</w:t>
            </w:r>
          </w:p>
          <w:p w14:paraId="09A8214E" w14:textId="77777777" w:rsidR="004246D7" w:rsidRPr="007C2FA5" w:rsidRDefault="004246D7" w:rsidP="00BF10D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7C2FA5">
              <w:rPr>
                <w:rFonts w:ascii="Times New Roman" w:eastAsia="Times New Roman" w:hAnsi="Times New Roman"/>
                <w:lang w:eastAsia="ru-RU"/>
              </w:rPr>
              <w:t>Региональные программы, планы по созданию условий</w:t>
            </w:r>
          </w:p>
        </w:tc>
        <w:tc>
          <w:tcPr>
            <w:tcW w:w="1995" w:type="dxa"/>
            <w:hideMark/>
          </w:tcPr>
          <w:p w14:paraId="12125F9E" w14:textId="77777777" w:rsidR="004246D7" w:rsidRPr="007C2FA5" w:rsidRDefault="004246D7" w:rsidP="00BF10D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7C2FA5">
              <w:rPr>
                <w:rFonts w:ascii="Times New Roman" w:eastAsia="Times New Roman" w:hAnsi="Times New Roman"/>
                <w:lang w:eastAsia="ru-RU"/>
              </w:rPr>
              <w:t>Муниципальные программы развития дошкольного образования с учетом результатов мониторинга</w:t>
            </w:r>
          </w:p>
        </w:tc>
        <w:tc>
          <w:tcPr>
            <w:tcW w:w="1575" w:type="dxa"/>
            <w:hideMark/>
          </w:tcPr>
          <w:p w14:paraId="65EADF4D" w14:textId="77777777" w:rsidR="004246D7" w:rsidRPr="007C2FA5" w:rsidRDefault="004246D7" w:rsidP="00BF10D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7C2FA5">
              <w:rPr>
                <w:rFonts w:ascii="Times New Roman" w:eastAsia="Times New Roman" w:hAnsi="Times New Roman"/>
                <w:lang w:eastAsia="ru-RU"/>
              </w:rPr>
              <w:t>Создание условий реализации ФГОС дошкольного образования в субъектах Российской Федерации</w:t>
            </w:r>
          </w:p>
        </w:tc>
      </w:tr>
      <w:tr w:rsidR="004246D7" w:rsidRPr="007C2FA5" w14:paraId="0C0DC260" w14:textId="77777777" w:rsidTr="00BF10D1">
        <w:trPr>
          <w:tblCellSpacing w:w="0" w:type="dxa"/>
        </w:trPr>
        <w:tc>
          <w:tcPr>
            <w:tcW w:w="435" w:type="dxa"/>
            <w:hideMark/>
          </w:tcPr>
          <w:p w14:paraId="62D69C6B" w14:textId="77777777" w:rsidR="004246D7" w:rsidRPr="007C2FA5" w:rsidRDefault="004246D7" w:rsidP="00BF10D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7C2FA5">
              <w:rPr>
                <w:rFonts w:ascii="Times New Roman" w:eastAsia="Times New Roman" w:hAnsi="Times New Roman"/>
                <w:lang w:eastAsia="ru-RU"/>
              </w:rPr>
              <w:t>1.6.</w:t>
            </w:r>
          </w:p>
        </w:tc>
        <w:tc>
          <w:tcPr>
            <w:tcW w:w="1410" w:type="dxa"/>
            <w:hideMark/>
          </w:tcPr>
          <w:p w14:paraId="5E3B929B" w14:textId="77777777" w:rsidR="004246D7" w:rsidRPr="007C2FA5" w:rsidRDefault="004246D7" w:rsidP="00BF10D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7C2FA5">
              <w:rPr>
                <w:rFonts w:ascii="Times New Roman" w:eastAsia="Times New Roman" w:hAnsi="Times New Roman"/>
                <w:lang w:eastAsia="ru-RU"/>
              </w:rPr>
              <w:t xml:space="preserve">Методические рекомендации о базовом уровне оснащенности средствами обучения и </w:t>
            </w:r>
            <w:r w:rsidRPr="007C2FA5">
              <w:rPr>
                <w:rFonts w:ascii="Times New Roman" w:eastAsia="Times New Roman" w:hAnsi="Times New Roman"/>
                <w:lang w:eastAsia="ru-RU"/>
              </w:rPr>
              <w:lastRenderedPageBreak/>
              <w:t>воспитания для организации развивающей предметно-пространственной среды в соответствии с требованиями ФГОС дошкольного образования</w:t>
            </w:r>
          </w:p>
        </w:tc>
        <w:tc>
          <w:tcPr>
            <w:tcW w:w="915" w:type="dxa"/>
            <w:gridSpan w:val="2"/>
            <w:hideMark/>
          </w:tcPr>
          <w:p w14:paraId="2E742711" w14:textId="77777777" w:rsidR="004246D7" w:rsidRPr="007C2FA5" w:rsidRDefault="004246D7" w:rsidP="00BF10D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C2FA5">
              <w:rPr>
                <w:rFonts w:ascii="Times New Roman" w:eastAsia="Times New Roman" w:hAnsi="Times New Roman"/>
                <w:lang w:eastAsia="ru-RU"/>
              </w:rPr>
              <w:lastRenderedPageBreak/>
              <w:t>Ноябрь   2014</w:t>
            </w:r>
          </w:p>
        </w:tc>
        <w:tc>
          <w:tcPr>
            <w:tcW w:w="1590" w:type="dxa"/>
            <w:hideMark/>
          </w:tcPr>
          <w:p w14:paraId="390B7A16" w14:textId="77777777" w:rsidR="004246D7" w:rsidRPr="007C2FA5" w:rsidRDefault="004246D7" w:rsidP="00BF10D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7C2FA5">
              <w:rPr>
                <w:rFonts w:ascii="Times New Roman" w:eastAsia="Times New Roman" w:hAnsi="Times New Roman"/>
                <w:lang w:eastAsia="ru-RU"/>
              </w:rPr>
              <w:t xml:space="preserve">Методические рекомендации о базовом уровне оснащенности средствами </w:t>
            </w:r>
            <w:r w:rsidRPr="007C2FA5">
              <w:rPr>
                <w:rFonts w:ascii="Times New Roman" w:eastAsia="Times New Roman" w:hAnsi="Times New Roman"/>
                <w:lang w:eastAsia="ru-RU"/>
              </w:rPr>
              <w:lastRenderedPageBreak/>
              <w:t>обучения и воспитания для организации развивающей предметно-пространственной среды в соответствии с требованиями ФГОС дошкольного образования</w:t>
            </w:r>
          </w:p>
        </w:tc>
        <w:tc>
          <w:tcPr>
            <w:tcW w:w="1725" w:type="dxa"/>
            <w:hideMark/>
          </w:tcPr>
          <w:p w14:paraId="08577FB4" w14:textId="77777777" w:rsidR="004246D7" w:rsidRPr="007C2FA5" w:rsidRDefault="004246D7" w:rsidP="00BF10D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7C2FA5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Апробация методических рекомендаций в пилотных </w:t>
            </w:r>
            <w:r w:rsidRPr="007C2FA5">
              <w:rPr>
                <w:rFonts w:ascii="Times New Roman" w:eastAsia="Times New Roman" w:hAnsi="Times New Roman"/>
                <w:lang w:eastAsia="ru-RU"/>
              </w:rPr>
              <w:lastRenderedPageBreak/>
              <w:t>площадках.</w:t>
            </w:r>
          </w:p>
          <w:p w14:paraId="1FCACA79" w14:textId="77777777" w:rsidR="004246D7" w:rsidRPr="007C2FA5" w:rsidRDefault="004246D7" w:rsidP="00BF10D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7C2FA5">
              <w:rPr>
                <w:rFonts w:ascii="Times New Roman" w:eastAsia="Times New Roman" w:hAnsi="Times New Roman"/>
                <w:lang w:eastAsia="ru-RU"/>
              </w:rPr>
              <w:t>Учет методических рекомендаций при формировании регионального бюджета на очередной финансовый год</w:t>
            </w:r>
          </w:p>
        </w:tc>
        <w:tc>
          <w:tcPr>
            <w:tcW w:w="1995" w:type="dxa"/>
            <w:hideMark/>
          </w:tcPr>
          <w:p w14:paraId="41C652A2" w14:textId="77777777" w:rsidR="004246D7" w:rsidRPr="007C2FA5" w:rsidRDefault="004246D7" w:rsidP="00BF10D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7C2FA5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Учет методических рекомендаций при оснащении </w:t>
            </w:r>
            <w:r w:rsidRPr="007C2FA5">
              <w:rPr>
                <w:rFonts w:ascii="Times New Roman" w:eastAsia="Times New Roman" w:hAnsi="Times New Roman"/>
                <w:lang w:eastAsia="ru-RU"/>
              </w:rPr>
              <w:lastRenderedPageBreak/>
              <w:t>образовательных организаций</w:t>
            </w:r>
          </w:p>
        </w:tc>
        <w:tc>
          <w:tcPr>
            <w:tcW w:w="1575" w:type="dxa"/>
            <w:hideMark/>
          </w:tcPr>
          <w:p w14:paraId="705CE00C" w14:textId="77777777" w:rsidR="004246D7" w:rsidRPr="007C2FA5" w:rsidRDefault="004246D7" w:rsidP="00BF10D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7C2FA5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Учет методических рекомендаций при разработке основной </w:t>
            </w:r>
            <w:r w:rsidRPr="007C2FA5">
              <w:rPr>
                <w:rFonts w:ascii="Times New Roman" w:eastAsia="Times New Roman" w:hAnsi="Times New Roman"/>
                <w:lang w:eastAsia="ru-RU"/>
              </w:rPr>
              <w:lastRenderedPageBreak/>
              <w:t>образовательной программы дошкольного образования образовательной организации, закупок для организации развивающей предметно-пространственной среды.</w:t>
            </w:r>
          </w:p>
          <w:p w14:paraId="360C2C56" w14:textId="77777777" w:rsidR="004246D7" w:rsidRPr="007C2FA5" w:rsidRDefault="004246D7" w:rsidP="00BF10D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7C2FA5">
              <w:rPr>
                <w:rFonts w:ascii="Times New Roman" w:eastAsia="Times New Roman" w:hAnsi="Times New Roman"/>
                <w:lang w:eastAsia="ru-RU"/>
              </w:rPr>
              <w:t>Корректировка разделов основной образовательной программы дошкольного образования с учетом базовой оснащенности развивающей предметно-пространственной среды ДОО</w:t>
            </w:r>
          </w:p>
        </w:tc>
      </w:tr>
      <w:tr w:rsidR="004246D7" w:rsidRPr="007C2FA5" w14:paraId="4A6E81C4" w14:textId="77777777" w:rsidTr="00BF10D1">
        <w:trPr>
          <w:tblCellSpacing w:w="0" w:type="dxa"/>
        </w:trPr>
        <w:tc>
          <w:tcPr>
            <w:tcW w:w="435" w:type="dxa"/>
            <w:hideMark/>
          </w:tcPr>
          <w:p w14:paraId="06E69C45" w14:textId="77777777" w:rsidR="004246D7" w:rsidRPr="007C2FA5" w:rsidRDefault="004246D7" w:rsidP="00BF10D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7C2FA5">
              <w:rPr>
                <w:rFonts w:ascii="Times New Roman" w:eastAsia="Times New Roman" w:hAnsi="Times New Roman"/>
                <w:lang w:eastAsia="ru-RU"/>
              </w:rPr>
              <w:lastRenderedPageBreak/>
              <w:t>1.7.</w:t>
            </w:r>
          </w:p>
        </w:tc>
        <w:tc>
          <w:tcPr>
            <w:tcW w:w="1410" w:type="dxa"/>
            <w:hideMark/>
          </w:tcPr>
          <w:p w14:paraId="5805A9CE" w14:textId="77777777" w:rsidR="004246D7" w:rsidRPr="007C2FA5" w:rsidRDefault="004246D7" w:rsidP="00BF10D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7C2FA5">
              <w:rPr>
                <w:rFonts w:ascii="Times New Roman" w:eastAsia="Times New Roman" w:hAnsi="Times New Roman"/>
                <w:lang w:eastAsia="ru-RU"/>
              </w:rPr>
              <w:t>Ведение федерального реестра примерных образовательных программ, используемых в образовательном процессе в соответствии с ФГОС ДО</w:t>
            </w:r>
          </w:p>
        </w:tc>
        <w:tc>
          <w:tcPr>
            <w:tcW w:w="915" w:type="dxa"/>
            <w:gridSpan w:val="2"/>
            <w:hideMark/>
          </w:tcPr>
          <w:p w14:paraId="6C501A27" w14:textId="77777777" w:rsidR="004246D7" w:rsidRPr="007C2FA5" w:rsidRDefault="004246D7" w:rsidP="00BF10D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C2FA5">
              <w:rPr>
                <w:rFonts w:ascii="Times New Roman" w:eastAsia="Times New Roman" w:hAnsi="Times New Roman"/>
                <w:lang w:eastAsia="ru-RU"/>
              </w:rPr>
              <w:t>Постоянно, после утверждения приказа Минобрнауки России</w:t>
            </w:r>
          </w:p>
        </w:tc>
        <w:tc>
          <w:tcPr>
            <w:tcW w:w="1590" w:type="dxa"/>
            <w:hideMark/>
          </w:tcPr>
          <w:p w14:paraId="58082D99" w14:textId="77777777" w:rsidR="004246D7" w:rsidRPr="007C2FA5" w:rsidRDefault="004246D7" w:rsidP="00BF10D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7C2FA5">
              <w:rPr>
                <w:rFonts w:ascii="Times New Roman" w:eastAsia="Times New Roman" w:hAnsi="Times New Roman"/>
                <w:lang w:eastAsia="ru-RU"/>
              </w:rPr>
              <w:t>Федеральный реестр примерных образовательных программ, используемых в образовательном процессе в соответствии с ФГОС дошкольного образования</w:t>
            </w:r>
          </w:p>
        </w:tc>
        <w:tc>
          <w:tcPr>
            <w:tcW w:w="1725" w:type="dxa"/>
            <w:hideMark/>
          </w:tcPr>
          <w:p w14:paraId="4CCA21EB" w14:textId="77777777" w:rsidR="004246D7" w:rsidRPr="007C2FA5" w:rsidRDefault="004246D7" w:rsidP="00BF10D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7C2FA5">
              <w:rPr>
                <w:rFonts w:ascii="Times New Roman" w:eastAsia="Times New Roman" w:hAnsi="Times New Roman"/>
                <w:lang w:eastAsia="ru-RU"/>
              </w:rPr>
              <w:t>Участие в экспертизе примерных образовательных программ дошкольного образования (в части учета региональных, этнокультурных особенностей)</w:t>
            </w:r>
          </w:p>
        </w:tc>
        <w:tc>
          <w:tcPr>
            <w:tcW w:w="1995" w:type="dxa"/>
            <w:hideMark/>
          </w:tcPr>
          <w:p w14:paraId="01841E53" w14:textId="77777777" w:rsidR="004246D7" w:rsidRPr="007C2FA5" w:rsidRDefault="004246D7" w:rsidP="00BF10D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7C2FA5">
              <w:rPr>
                <w:rFonts w:ascii="Times New Roman" w:eastAsia="Times New Roman" w:hAnsi="Times New Roman"/>
                <w:lang w:eastAsia="ru-RU"/>
              </w:rPr>
              <w:t xml:space="preserve">Организация обсуждения вариативных примерных образовательных программ ДО в части учета региональных, этнокультурных особенностей и направление предложений в региональную рабочую </w:t>
            </w:r>
            <w:r w:rsidRPr="007C2FA5">
              <w:rPr>
                <w:rFonts w:ascii="Times New Roman" w:eastAsia="Times New Roman" w:hAnsi="Times New Roman"/>
                <w:lang w:eastAsia="ru-RU"/>
              </w:rPr>
              <w:lastRenderedPageBreak/>
              <w:t>группу</w:t>
            </w:r>
          </w:p>
        </w:tc>
        <w:tc>
          <w:tcPr>
            <w:tcW w:w="1575" w:type="dxa"/>
            <w:hideMark/>
          </w:tcPr>
          <w:p w14:paraId="448C037C" w14:textId="77777777" w:rsidR="004246D7" w:rsidRPr="007C2FA5" w:rsidRDefault="004246D7" w:rsidP="00BF10D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7C2FA5">
              <w:rPr>
                <w:rFonts w:ascii="Times New Roman" w:eastAsia="Times New Roman" w:hAnsi="Times New Roman"/>
                <w:lang w:eastAsia="ru-RU"/>
              </w:rPr>
              <w:lastRenderedPageBreak/>
              <w:t>Использование примерных образовательных программ, находящихся в федеральном реестре, при разработке основных образовательных программ дошкольного образования</w:t>
            </w:r>
          </w:p>
        </w:tc>
      </w:tr>
      <w:tr w:rsidR="004246D7" w:rsidRPr="007C2FA5" w14:paraId="25284F54" w14:textId="77777777" w:rsidTr="00BF10D1">
        <w:trPr>
          <w:tblCellSpacing w:w="0" w:type="dxa"/>
        </w:trPr>
        <w:tc>
          <w:tcPr>
            <w:tcW w:w="435" w:type="dxa"/>
            <w:hideMark/>
          </w:tcPr>
          <w:p w14:paraId="0C7519B8" w14:textId="77777777" w:rsidR="004246D7" w:rsidRPr="007C2FA5" w:rsidRDefault="004246D7" w:rsidP="00BF10D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7C2FA5">
              <w:rPr>
                <w:rFonts w:ascii="Times New Roman" w:eastAsia="Times New Roman" w:hAnsi="Times New Roman"/>
                <w:lang w:eastAsia="ru-RU"/>
              </w:rPr>
              <w:t>1.8.</w:t>
            </w:r>
          </w:p>
        </w:tc>
        <w:tc>
          <w:tcPr>
            <w:tcW w:w="1410" w:type="dxa"/>
            <w:hideMark/>
          </w:tcPr>
          <w:p w14:paraId="03684F56" w14:textId="77777777" w:rsidR="004246D7" w:rsidRPr="007C2FA5" w:rsidRDefault="004246D7" w:rsidP="00BF10D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7C2FA5">
              <w:rPr>
                <w:rFonts w:ascii="Times New Roman" w:eastAsia="Times New Roman" w:hAnsi="Times New Roman"/>
                <w:lang w:eastAsia="ru-RU"/>
              </w:rPr>
              <w:t>Разработка методических рекомендаций по развитию негосударственного сектора в дошкольном образовании</w:t>
            </w:r>
          </w:p>
        </w:tc>
        <w:tc>
          <w:tcPr>
            <w:tcW w:w="915" w:type="dxa"/>
            <w:gridSpan w:val="2"/>
            <w:hideMark/>
          </w:tcPr>
          <w:p w14:paraId="53B83F27" w14:textId="77777777" w:rsidR="004246D7" w:rsidRPr="007C2FA5" w:rsidRDefault="004246D7" w:rsidP="00BF10D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C2FA5">
              <w:rPr>
                <w:rFonts w:ascii="Times New Roman" w:eastAsia="Times New Roman" w:hAnsi="Times New Roman"/>
                <w:lang w:eastAsia="ru-RU"/>
              </w:rPr>
              <w:t>Октябрь - ноябрь 2014</w:t>
            </w:r>
          </w:p>
        </w:tc>
        <w:tc>
          <w:tcPr>
            <w:tcW w:w="1590" w:type="dxa"/>
            <w:hideMark/>
          </w:tcPr>
          <w:p w14:paraId="5E5B9BC0" w14:textId="77777777" w:rsidR="004246D7" w:rsidRPr="007C2FA5" w:rsidRDefault="004246D7" w:rsidP="00BF10D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7C2FA5">
              <w:rPr>
                <w:rFonts w:ascii="Times New Roman" w:eastAsia="Times New Roman" w:hAnsi="Times New Roman"/>
                <w:lang w:eastAsia="ru-RU"/>
              </w:rPr>
              <w:t>Методические рекомендации по развитию негосударственного сектора в дошкольном образовании</w:t>
            </w:r>
          </w:p>
        </w:tc>
        <w:tc>
          <w:tcPr>
            <w:tcW w:w="1725" w:type="dxa"/>
            <w:hideMark/>
          </w:tcPr>
          <w:p w14:paraId="7B72F3C1" w14:textId="77777777" w:rsidR="004246D7" w:rsidRPr="007C2FA5" w:rsidRDefault="004246D7" w:rsidP="00BF10D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7C2FA5">
              <w:rPr>
                <w:rFonts w:ascii="Times New Roman" w:eastAsia="Times New Roman" w:hAnsi="Times New Roman"/>
                <w:lang w:eastAsia="ru-RU"/>
              </w:rPr>
              <w:t>Корректировка нормативно-правовой и методической базы субъектов РФ по вопросам развития негосударственного сектора в дошкольном образовании.</w:t>
            </w:r>
          </w:p>
          <w:p w14:paraId="03FE3F9C" w14:textId="77777777" w:rsidR="004246D7" w:rsidRPr="007C2FA5" w:rsidRDefault="004246D7" w:rsidP="00BF10D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7C2FA5">
              <w:rPr>
                <w:rFonts w:ascii="Times New Roman" w:eastAsia="Times New Roman" w:hAnsi="Times New Roman"/>
                <w:lang w:eastAsia="ru-RU"/>
              </w:rPr>
              <w:t>Организация совещаний с главами муниципальных образования по вопросам развития негосударственного сектора дошкольного образования</w:t>
            </w:r>
          </w:p>
        </w:tc>
        <w:tc>
          <w:tcPr>
            <w:tcW w:w="1995" w:type="dxa"/>
            <w:hideMark/>
          </w:tcPr>
          <w:p w14:paraId="4BDAE6F6" w14:textId="77777777" w:rsidR="004246D7" w:rsidRPr="007C2FA5" w:rsidRDefault="004246D7" w:rsidP="00BF10D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7C2FA5">
              <w:rPr>
                <w:rFonts w:ascii="Times New Roman" w:eastAsia="Times New Roman" w:hAnsi="Times New Roman"/>
                <w:lang w:eastAsia="ru-RU"/>
              </w:rPr>
              <w:t>Методическое сопровождение негосударственных организаций, и индивидуальных предпринимателей, реализующих программы дошкольного образования</w:t>
            </w:r>
          </w:p>
        </w:tc>
        <w:tc>
          <w:tcPr>
            <w:tcW w:w="1575" w:type="dxa"/>
            <w:hideMark/>
          </w:tcPr>
          <w:p w14:paraId="27DB5A6A" w14:textId="77777777" w:rsidR="004246D7" w:rsidRPr="007C2FA5" w:rsidRDefault="004246D7" w:rsidP="00BF10D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7C2FA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4246D7" w:rsidRPr="007C2FA5" w14:paraId="1792A705" w14:textId="77777777" w:rsidTr="00BF10D1">
        <w:trPr>
          <w:tblCellSpacing w:w="0" w:type="dxa"/>
        </w:trPr>
        <w:tc>
          <w:tcPr>
            <w:tcW w:w="9645" w:type="dxa"/>
            <w:gridSpan w:val="8"/>
            <w:hideMark/>
          </w:tcPr>
          <w:p w14:paraId="1678138C" w14:textId="77777777" w:rsidR="004246D7" w:rsidRPr="007C2FA5" w:rsidRDefault="004246D7" w:rsidP="00BF10D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7C2FA5">
              <w:rPr>
                <w:rFonts w:ascii="Times New Roman" w:eastAsia="Times New Roman" w:hAnsi="Times New Roman"/>
                <w:b/>
                <w:bCs/>
                <w:lang w:eastAsia="ru-RU"/>
              </w:rPr>
              <w:t>2. Организационное обеспечение реализации ФГОС ДО</w:t>
            </w:r>
          </w:p>
        </w:tc>
      </w:tr>
      <w:tr w:rsidR="004246D7" w:rsidRPr="007C2FA5" w14:paraId="022B5AB5" w14:textId="77777777" w:rsidTr="00BF10D1">
        <w:trPr>
          <w:tblCellSpacing w:w="0" w:type="dxa"/>
        </w:trPr>
        <w:tc>
          <w:tcPr>
            <w:tcW w:w="435" w:type="dxa"/>
            <w:hideMark/>
          </w:tcPr>
          <w:p w14:paraId="701E3764" w14:textId="77777777" w:rsidR="004246D7" w:rsidRPr="007C2FA5" w:rsidRDefault="004246D7" w:rsidP="00BF10D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7C2FA5">
              <w:rPr>
                <w:rFonts w:ascii="Times New Roman" w:eastAsia="Times New Roman" w:hAnsi="Times New Roman"/>
                <w:lang w:eastAsia="ru-RU"/>
              </w:rPr>
              <w:t>2.1.</w:t>
            </w:r>
          </w:p>
        </w:tc>
        <w:tc>
          <w:tcPr>
            <w:tcW w:w="1410" w:type="dxa"/>
            <w:hideMark/>
          </w:tcPr>
          <w:p w14:paraId="523FE998" w14:textId="77777777" w:rsidR="004246D7" w:rsidRPr="007C2FA5" w:rsidRDefault="004246D7" w:rsidP="00BF10D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7C2FA5">
              <w:rPr>
                <w:rFonts w:ascii="Times New Roman" w:eastAsia="Times New Roman" w:hAnsi="Times New Roman"/>
                <w:lang w:eastAsia="ru-RU"/>
              </w:rPr>
              <w:t>Создание Координационной группы, обеспечивающей координацию действий органов управления образованием субъектов РФ по исполнению плана действий по введению ФГОС ДО</w:t>
            </w:r>
          </w:p>
        </w:tc>
        <w:tc>
          <w:tcPr>
            <w:tcW w:w="915" w:type="dxa"/>
            <w:gridSpan w:val="2"/>
            <w:hideMark/>
          </w:tcPr>
          <w:p w14:paraId="78F14634" w14:textId="77777777" w:rsidR="004246D7" w:rsidRPr="007C2FA5" w:rsidRDefault="004246D7" w:rsidP="00BF10D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C2FA5">
              <w:rPr>
                <w:rFonts w:ascii="Times New Roman" w:eastAsia="Times New Roman" w:hAnsi="Times New Roman"/>
                <w:lang w:eastAsia="ru-RU"/>
              </w:rPr>
              <w:t>Февраль 2014</w:t>
            </w:r>
          </w:p>
        </w:tc>
        <w:tc>
          <w:tcPr>
            <w:tcW w:w="1590" w:type="dxa"/>
            <w:hideMark/>
          </w:tcPr>
          <w:p w14:paraId="5B1F3EDC" w14:textId="77777777" w:rsidR="004246D7" w:rsidRPr="007C2FA5" w:rsidRDefault="004246D7" w:rsidP="00BF10D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7C2FA5">
              <w:rPr>
                <w:rFonts w:ascii="Times New Roman" w:eastAsia="Times New Roman" w:hAnsi="Times New Roman"/>
                <w:lang w:eastAsia="ru-RU"/>
              </w:rPr>
              <w:t>Создание Координационной группы по дошкольному образованию при Минобрнауки России</w:t>
            </w:r>
          </w:p>
        </w:tc>
        <w:tc>
          <w:tcPr>
            <w:tcW w:w="1725" w:type="dxa"/>
            <w:hideMark/>
          </w:tcPr>
          <w:p w14:paraId="58BB756E" w14:textId="77777777" w:rsidR="004246D7" w:rsidRPr="007C2FA5" w:rsidRDefault="004246D7" w:rsidP="00BF10D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7C2FA5">
              <w:rPr>
                <w:rFonts w:ascii="Times New Roman" w:eastAsia="Times New Roman" w:hAnsi="Times New Roman"/>
                <w:lang w:eastAsia="ru-RU"/>
              </w:rPr>
              <w:t>Участие в работе Координационной группы Минобрнауки России</w:t>
            </w:r>
          </w:p>
        </w:tc>
        <w:tc>
          <w:tcPr>
            <w:tcW w:w="1995" w:type="dxa"/>
            <w:hideMark/>
          </w:tcPr>
          <w:p w14:paraId="2A94F24D" w14:textId="77777777" w:rsidR="004246D7" w:rsidRPr="007C2FA5" w:rsidRDefault="004246D7" w:rsidP="00BF10D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7C2FA5">
              <w:rPr>
                <w:rFonts w:ascii="Times New Roman" w:eastAsia="Times New Roman" w:hAnsi="Times New Roman"/>
                <w:lang w:eastAsia="ru-RU"/>
              </w:rPr>
              <w:t>Создание рабочей группы муниципального образования по введению ФГОС ДО</w:t>
            </w:r>
          </w:p>
        </w:tc>
        <w:tc>
          <w:tcPr>
            <w:tcW w:w="1575" w:type="dxa"/>
            <w:hideMark/>
          </w:tcPr>
          <w:p w14:paraId="2F2038AF" w14:textId="77777777" w:rsidR="004246D7" w:rsidRPr="007C2FA5" w:rsidRDefault="004246D7" w:rsidP="00BF10D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7C2FA5">
              <w:rPr>
                <w:rFonts w:ascii="Times New Roman" w:eastAsia="Times New Roman" w:hAnsi="Times New Roman"/>
                <w:lang w:eastAsia="ru-RU"/>
              </w:rPr>
              <w:t>Создание рабочей группы ДОО по введению ФГОС ДО</w:t>
            </w:r>
          </w:p>
        </w:tc>
      </w:tr>
      <w:tr w:rsidR="004246D7" w:rsidRPr="007C2FA5" w14:paraId="38D721A7" w14:textId="77777777" w:rsidTr="00BF10D1">
        <w:trPr>
          <w:tblCellSpacing w:w="0" w:type="dxa"/>
        </w:trPr>
        <w:tc>
          <w:tcPr>
            <w:tcW w:w="435" w:type="dxa"/>
            <w:hideMark/>
          </w:tcPr>
          <w:p w14:paraId="54439005" w14:textId="77777777" w:rsidR="004246D7" w:rsidRPr="007C2FA5" w:rsidRDefault="004246D7" w:rsidP="00BF10D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7C2FA5">
              <w:rPr>
                <w:rFonts w:ascii="Times New Roman" w:eastAsia="Times New Roman" w:hAnsi="Times New Roman"/>
                <w:lang w:eastAsia="ru-RU"/>
              </w:rPr>
              <w:t>2.2.</w:t>
            </w:r>
          </w:p>
        </w:tc>
        <w:tc>
          <w:tcPr>
            <w:tcW w:w="1410" w:type="dxa"/>
            <w:hideMark/>
          </w:tcPr>
          <w:p w14:paraId="3EF8E77C" w14:textId="77777777" w:rsidR="004246D7" w:rsidRPr="007C2FA5" w:rsidRDefault="004246D7" w:rsidP="00BF10D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7C2FA5">
              <w:rPr>
                <w:rFonts w:ascii="Times New Roman" w:eastAsia="Times New Roman" w:hAnsi="Times New Roman"/>
                <w:lang w:eastAsia="ru-RU"/>
              </w:rPr>
              <w:t>Создание региональных рабочих групп по внедрению ФГОС дошкольного образования</w:t>
            </w:r>
          </w:p>
        </w:tc>
        <w:tc>
          <w:tcPr>
            <w:tcW w:w="915" w:type="dxa"/>
            <w:gridSpan w:val="2"/>
            <w:hideMark/>
          </w:tcPr>
          <w:p w14:paraId="6DD55E74" w14:textId="77777777" w:rsidR="004246D7" w:rsidRPr="007C2FA5" w:rsidRDefault="004246D7" w:rsidP="00BF10D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C2FA5">
              <w:rPr>
                <w:rFonts w:ascii="Times New Roman" w:eastAsia="Times New Roman" w:hAnsi="Times New Roman"/>
                <w:lang w:eastAsia="ru-RU"/>
              </w:rPr>
              <w:t>Февраль 2014</w:t>
            </w:r>
          </w:p>
        </w:tc>
        <w:tc>
          <w:tcPr>
            <w:tcW w:w="1590" w:type="dxa"/>
            <w:hideMark/>
          </w:tcPr>
          <w:p w14:paraId="2D958340" w14:textId="77777777" w:rsidR="004246D7" w:rsidRPr="007C2FA5" w:rsidRDefault="004246D7" w:rsidP="00BF10D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7C2FA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725" w:type="dxa"/>
            <w:hideMark/>
          </w:tcPr>
          <w:p w14:paraId="5BD8F282" w14:textId="77777777" w:rsidR="004246D7" w:rsidRPr="007C2FA5" w:rsidRDefault="004246D7" w:rsidP="00BF10D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7C2FA5">
              <w:rPr>
                <w:rFonts w:ascii="Times New Roman" w:eastAsia="Times New Roman" w:hAnsi="Times New Roman"/>
                <w:lang w:eastAsia="ru-RU"/>
              </w:rPr>
              <w:t>Региональные группы по внедрению ФГОС дошкольного образования</w:t>
            </w:r>
          </w:p>
        </w:tc>
        <w:tc>
          <w:tcPr>
            <w:tcW w:w="1995" w:type="dxa"/>
            <w:hideMark/>
          </w:tcPr>
          <w:p w14:paraId="2CDC5146" w14:textId="77777777" w:rsidR="004246D7" w:rsidRPr="007C2FA5" w:rsidRDefault="004246D7" w:rsidP="00BF10D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7C2FA5">
              <w:rPr>
                <w:rFonts w:ascii="Times New Roman" w:eastAsia="Times New Roman" w:hAnsi="Times New Roman"/>
                <w:lang w:eastAsia="ru-RU"/>
              </w:rPr>
              <w:t>Направление предложений по составу в региональную рабочую групп</w:t>
            </w:r>
          </w:p>
        </w:tc>
        <w:tc>
          <w:tcPr>
            <w:tcW w:w="1575" w:type="dxa"/>
            <w:hideMark/>
          </w:tcPr>
          <w:p w14:paraId="1B26C16D" w14:textId="77777777" w:rsidR="004246D7" w:rsidRPr="007C2FA5" w:rsidRDefault="004246D7" w:rsidP="00BF10D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7C2FA5">
              <w:rPr>
                <w:rFonts w:ascii="Times New Roman" w:eastAsia="Times New Roman" w:hAnsi="Times New Roman"/>
                <w:lang w:eastAsia="ru-RU"/>
              </w:rPr>
              <w:t>Направление предложений по составу в региональную рабочую групп</w:t>
            </w:r>
          </w:p>
        </w:tc>
      </w:tr>
      <w:tr w:rsidR="004246D7" w:rsidRPr="007C2FA5" w14:paraId="1A6D2678" w14:textId="77777777" w:rsidTr="00BF10D1">
        <w:trPr>
          <w:tblCellSpacing w:w="0" w:type="dxa"/>
        </w:trPr>
        <w:tc>
          <w:tcPr>
            <w:tcW w:w="435" w:type="dxa"/>
            <w:hideMark/>
          </w:tcPr>
          <w:p w14:paraId="3032E035" w14:textId="77777777" w:rsidR="004246D7" w:rsidRPr="007C2FA5" w:rsidRDefault="004246D7" w:rsidP="00BF10D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7C2FA5">
              <w:rPr>
                <w:rFonts w:ascii="Times New Roman" w:eastAsia="Times New Roman" w:hAnsi="Times New Roman"/>
                <w:lang w:eastAsia="ru-RU"/>
              </w:rPr>
              <w:t>2.3.</w:t>
            </w:r>
          </w:p>
        </w:tc>
        <w:tc>
          <w:tcPr>
            <w:tcW w:w="1410" w:type="dxa"/>
            <w:hideMark/>
          </w:tcPr>
          <w:p w14:paraId="2AD0113F" w14:textId="77777777" w:rsidR="004246D7" w:rsidRPr="007C2FA5" w:rsidRDefault="004246D7" w:rsidP="00BF10D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7C2FA5">
              <w:rPr>
                <w:rFonts w:ascii="Times New Roman" w:eastAsia="Times New Roman" w:hAnsi="Times New Roman"/>
                <w:lang w:eastAsia="ru-RU"/>
              </w:rPr>
              <w:t xml:space="preserve">Сопровождение деятельности "пилотных </w:t>
            </w:r>
            <w:r w:rsidRPr="007C2FA5">
              <w:rPr>
                <w:rFonts w:ascii="Times New Roman" w:eastAsia="Times New Roman" w:hAnsi="Times New Roman"/>
                <w:lang w:eastAsia="ru-RU"/>
              </w:rPr>
              <w:lastRenderedPageBreak/>
              <w:t>площадок" в субъектах РФ по введению ФГОС ДО</w:t>
            </w:r>
          </w:p>
        </w:tc>
        <w:tc>
          <w:tcPr>
            <w:tcW w:w="915" w:type="dxa"/>
            <w:gridSpan w:val="2"/>
            <w:hideMark/>
          </w:tcPr>
          <w:p w14:paraId="0B325603" w14:textId="77777777" w:rsidR="004246D7" w:rsidRPr="007C2FA5" w:rsidRDefault="004246D7" w:rsidP="00BF10D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C2FA5">
              <w:rPr>
                <w:rFonts w:ascii="Times New Roman" w:eastAsia="Times New Roman" w:hAnsi="Times New Roman"/>
                <w:lang w:eastAsia="ru-RU"/>
              </w:rPr>
              <w:lastRenderedPageBreak/>
              <w:t>Январь 2014 - декабрь 2</w:t>
            </w:r>
            <w:r w:rsidRPr="007C2FA5">
              <w:rPr>
                <w:rFonts w:ascii="Times New Roman" w:eastAsia="Times New Roman" w:hAnsi="Times New Roman"/>
                <w:lang w:eastAsia="ru-RU"/>
              </w:rPr>
              <w:lastRenderedPageBreak/>
              <w:t>014</w:t>
            </w:r>
          </w:p>
        </w:tc>
        <w:tc>
          <w:tcPr>
            <w:tcW w:w="1590" w:type="dxa"/>
            <w:hideMark/>
          </w:tcPr>
          <w:p w14:paraId="251A6671" w14:textId="77777777" w:rsidR="004246D7" w:rsidRPr="007C2FA5" w:rsidRDefault="004246D7" w:rsidP="00BF10D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7C2FA5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Перечень "пилотных площадок", </w:t>
            </w:r>
            <w:r w:rsidRPr="007C2FA5">
              <w:rPr>
                <w:rFonts w:ascii="Times New Roman" w:eastAsia="Times New Roman" w:hAnsi="Times New Roman"/>
                <w:lang w:eastAsia="ru-RU"/>
              </w:rPr>
              <w:lastRenderedPageBreak/>
              <w:t>организация "горячей линии" по введению ФГОС ДО</w:t>
            </w:r>
          </w:p>
        </w:tc>
        <w:tc>
          <w:tcPr>
            <w:tcW w:w="1725" w:type="dxa"/>
            <w:hideMark/>
          </w:tcPr>
          <w:p w14:paraId="00D8BD1E" w14:textId="77777777" w:rsidR="004246D7" w:rsidRPr="007C2FA5" w:rsidRDefault="004246D7" w:rsidP="00BF10D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7C2FA5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Определение перечня "пилотных </w:t>
            </w:r>
            <w:r w:rsidRPr="007C2FA5">
              <w:rPr>
                <w:rFonts w:ascii="Times New Roman" w:eastAsia="Times New Roman" w:hAnsi="Times New Roman"/>
                <w:lang w:eastAsia="ru-RU"/>
              </w:rPr>
              <w:lastRenderedPageBreak/>
              <w:t>площадок" в регионе.</w:t>
            </w:r>
          </w:p>
          <w:p w14:paraId="15DBE6FE" w14:textId="77777777" w:rsidR="004246D7" w:rsidRPr="007C2FA5" w:rsidRDefault="004246D7" w:rsidP="00BF10D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7C2FA5">
              <w:rPr>
                <w:rFonts w:ascii="Times New Roman" w:eastAsia="Times New Roman" w:hAnsi="Times New Roman"/>
                <w:lang w:eastAsia="ru-RU"/>
              </w:rPr>
              <w:t>Координация и организационное сопровождение деятельности "пилотных площадок" в субъектах Российской Федерации по введению ФГОС ДО по вопросам региональной компетенции</w:t>
            </w:r>
          </w:p>
        </w:tc>
        <w:tc>
          <w:tcPr>
            <w:tcW w:w="1995" w:type="dxa"/>
            <w:hideMark/>
          </w:tcPr>
          <w:p w14:paraId="30394F81" w14:textId="77777777" w:rsidR="004246D7" w:rsidRPr="007C2FA5" w:rsidRDefault="004246D7" w:rsidP="00BF10D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7C2FA5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Определение перечня "пилотных </w:t>
            </w:r>
            <w:r w:rsidRPr="007C2FA5">
              <w:rPr>
                <w:rFonts w:ascii="Times New Roman" w:eastAsia="Times New Roman" w:hAnsi="Times New Roman"/>
                <w:lang w:eastAsia="ru-RU"/>
              </w:rPr>
              <w:lastRenderedPageBreak/>
              <w:t>площадок" в муниципальном образовании.</w:t>
            </w:r>
          </w:p>
          <w:p w14:paraId="21ABD3CE" w14:textId="77777777" w:rsidR="004246D7" w:rsidRPr="007C2FA5" w:rsidRDefault="004246D7" w:rsidP="00BF10D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7C2FA5">
              <w:rPr>
                <w:rFonts w:ascii="Times New Roman" w:eastAsia="Times New Roman" w:hAnsi="Times New Roman"/>
                <w:lang w:eastAsia="ru-RU"/>
              </w:rPr>
              <w:t>Координация и организационное сопровождение деятельности "пилотных площадок" в субъектах РФ по введению ФГОС ДО по вопросам компетенции учредителя образовательной организации</w:t>
            </w:r>
          </w:p>
        </w:tc>
        <w:tc>
          <w:tcPr>
            <w:tcW w:w="1575" w:type="dxa"/>
            <w:hideMark/>
          </w:tcPr>
          <w:p w14:paraId="57E9500D" w14:textId="77777777" w:rsidR="004246D7" w:rsidRPr="007C2FA5" w:rsidRDefault="004246D7" w:rsidP="00BF10D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7C2FA5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Создание системы методической </w:t>
            </w:r>
            <w:r w:rsidRPr="007C2FA5">
              <w:rPr>
                <w:rFonts w:ascii="Times New Roman" w:eastAsia="Times New Roman" w:hAnsi="Times New Roman"/>
                <w:lang w:eastAsia="ru-RU"/>
              </w:rPr>
              <w:lastRenderedPageBreak/>
              <w:t>работы, обеспечивающей сопровождение введения ФГОС ДО</w:t>
            </w:r>
          </w:p>
          <w:p w14:paraId="2CB0EC7C" w14:textId="77777777" w:rsidR="004246D7" w:rsidRPr="007C2FA5" w:rsidRDefault="004246D7" w:rsidP="00BF10D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7C2FA5">
              <w:rPr>
                <w:rFonts w:ascii="Times New Roman" w:eastAsia="Times New Roman" w:hAnsi="Times New Roman"/>
                <w:lang w:eastAsia="ru-RU"/>
              </w:rPr>
              <w:t>Создание условий для участия педагогических работников в учебно-методических объединениях системы образования</w:t>
            </w:r>
          </w:p>
        </w:tc>
      </w:tr>
      <w:tr w:rsidR="004246D7" w:rsidRPr="007C2FA5" w14:paraId="71644F1D" w14:textId="77777777" w:rsidTr="00BF10D1">
        <w:trPr>
          <w:tblCellSpacing w:w="0" w:type="dxa"/>
        </w:trPr>
        <w:tc>
          <w:tcPr>
            <w:tcW w:w="435" w:type="dxa"/>
            <w:hideMark/>
          </w:tcPr>
          <w:p w14:paraId="68697FC4" w14:textId="77777777" w:rsidR="004246D7" w:rsidRPr="007C2FA5" w:rsidRDefault="004246D7" w:rsidP="00BF10D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7C2FA5">
              <w:rPr>
                <w:rFonts w:ascii="Times New Roman" w:eastAsia="Times New Roman" w:hAnsi="Times New Roman"/>
                <w:lang w:eastAsia="ru-RU"/>
              </w:rPr>
              <w:lastRenderedPageBreak/>
              <w:t>2.4.</w:t>
            </w:r>
          </w:p>
        </w:tc>
        <w:tc>
          <w:tcPr>
            <w:tcW w:w="1410" w:type="dxa"/>
            <w:hideMark/>
          </w:tcPr>
          <w:p w14:paraId="3257688E" w14:textId="77777777" w:rsidR="004246D7" w:rsidRPr="007C2FA5" w:rsidRDefault="004246D7" w:rsidP="00BF10D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7C2FA5">
              <w:rPr>
                <w:rFonts w:ascii="Times New Roman" w:eastAsia="Times New Roman" w:hAnsi="Times New Roman"/>
                <w:lang w:eastAsia="ru-RU"/>
              </w:rPr>
              <w:t>Организация получения методической, психолого-педагогической, диагностической и консультативной помощи родителям детей, получающих дошкольное образование в форме семейного образования</w:t>
            </w:r>
          </w:p>
        </w:tc>
        <w:tc>
          <w:tcPr>
            <w:tcW w:w="915" w:type="dxa"/>
            <w:gridSpan w:val="2"/>
            <w:hideMark/>
          </w:tcPr>
          <w:p w14:paraId="5E52EE12" w14:textId="77777777" w:rsidR="004246D7" w:rsidRPr="007C2FA5" w:rsidRDefault="004246D7" w:rsidP="00BF10D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C2FA5">
              <w:rPr>
                <w:rFonts w:ascii="Times New Roman" w:eastAsia="Times New Roman" w:hAnsi="Times New Roman"/>
                <w:lang w:eastAsia="ru-RU"/>
              </w:rPr>
              <w:t>В течение 2014 года</w:t>
            </w:r>
          </w:p>
        </w:tc>
        <w:tc>
          <w:tcPr>
            <w:tcW w:w="1590" w:type="dxa"/>
            <w:hideMark/>
          </w:tcPr>
          <w:p w14:paraId="2E840441" w14:textId="77777777" w:rsidR="004246D7" w:rsidRPr="007C2FA5" w:rsidRDefault="004246D7" w:rsidP="00BF10D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7C2FA5">
              <w:rPr>
                <w:rFonts w:ascii="Times New Roman" w:eastAsia="Times New Roman" w:hAnsi="Times New Roman"/>
                <w:lang w:eastAsia="ru-RU"/>
              </w:rPr>
              <w:t>Методические рекомендации по организации и функционированию консультативно-методических центров (организационные, экономические, функциональные вопросы)</w:t>
            </w:r>
          </w:p>
        </w:tc>
        <w:tc>
          <w:tcPr>
            <w:tcW w:w="1725" w:type="dxa"/>
            <w:hideMark/>
          </w:tcPr>
          <w:p w14:paraId="19A3F1AE" w14:textId="77777777" w:rsidR="004246D7" w:rsidRPr="007C2FA5" w:rsidRDefault="004246D7" w:rsidP="00BF10D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7C2FA5">
              <w:rPr>
                <w:rFonts w:ascii="Times New Roman" w:eastAsia="Times New Roman" w:hAnsi="Times New Roman"/>
                <w:lang w:eastAsia="ru-RU"/>
              </w:rPr>
              <w:t>Организация получения методической, психолого-педагогической, диагностической и консультативной помощи родителям детей, получающих дошкольное образование в форме семейного образования, в том числе в дошкольных образовательных и иных организациях</w:t>
            </w:r>
          </w:p>
        </w:tc>
        <w:tc>
          <w:tcPr>
            <w:tcW w:w="1995" w:type="dxa"/>
            <w:hideMark/>
          </w:tcPr>
          <w:p w14:paraId="417B5F4D" w14:textId="77777777" w:rsidR="004246D7" w:rsidRPr="007C2FA5" w:rsidRDefault="004246D7" w:rsidP="00BF10D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7C2FA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75" w:type="dxa"/>
            <w:hideMark/>
          </w:tcPr>
          <w:p w14:paraId="3503E491" w14:textId="77777777" w:rsidR="004246D7" w:rsidRPr="007C2FA5" w:rsidRDefault="004246D7" w:rsidP="00BF10D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7C2FA5">
              <w:rPr>
                <w:rFonts w:ascii="Times New Roman" w:eastAsia="Times New Roman" w:hAnsi="Times New Roman"/>
                <w:lang w:eastAsia="ru-RU"/>
              </w:rPr>
              <w:t>Организация работы пунктов получения методической, психолого-педагогической, диагностической и консультативной помощи родителям детей, получающих дошкольное образование в форме семейного образования с учетом методических рекомендаций организации и функционированию консультатив</w:t>
            </w:r>
            <w:r w:rsidRPr="007C2FA5">
              <w:rPr>
                <w:rFonts w:ascii="Times New Roman" w:eastAsia="Times New Roman" w:hAnsi="Times New Roman"/>
                <w:lang w:eastAsia="ru-RU"/>
              </w:rPr>
              <w:lastRenderedPageBreak/>
              <w:t>но-методических центров</w:t>
            </w:r>
          </w:p>
        </w:tc>
      </w:tr>
      <w:tr w:rsidR="004246D7" w:rsidRPr="007C2FA5" w14:paraId="0611D7A9" w14:textId="77777777" w:rsidTr="00BF10D1">
        <w:trPr>
          <w:tblCellSpacing w:w="0" w:type="dxa"/>
        </w:trPr>
        <w:tc>
          <w:tcPr>
            <w:tcW w:w="9645" w:type="dxa"/>
            <w:gridSpan w:val="8"/>
            <w:hideMark/>
          </w:tcPr>
          <w:p w14:paraId="303BED78" w14:textId="77777777" w:rsidR="004246D7" w:rsidRPr="007C2FA5" w:rsidRDefault="004246D7" w:rsidP="00BF10D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7C2FA5">
              <w:rPr>
                <w:rFonts w:ascii="Times New Roman" w:eastAsia="Times New Roman" w:hAnsi="Times New Roman"/>
                <w:b/>
                <w:bCs/>
                <w:lang w:eastAsia="ru-RU"/>
              </w:rPr>
              <w:lastRenderedPageBreak/>
              <w:t>3. Кадровое обеспечение введения ФГОС ДО</w:t>
            </w:r>
          </w:p>
        </w:tc>
      </w:tr>
      <w:tr w:rsidR="004246D7" w:rsidRPr="007C2FA5" w14:paraId="16CC981F" w14:textId="77777777" w:rsidTr="00BF10D1">
        <w:trPr>
          <w:tblCellSpacing w:w="0" w:type="dxa"/>
        </w:trPr>
        <w:tc>
          <w:tcPr>
            <w:tcW w:w="435" w:type="dxa"/>
            <w:hideMark/>
          </w:tcPr>
          <w:p w14:paraId="758B114F" w14:textId="77777777" w:rsidR="004246D7" w:rsidRPr="007C2FA5" w:rsidRDefault="004246D7" w:rsidP="00BF10D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7C2FA5">
              <w:rPr>
                <w:rFonts w:ascii="Times New Roman" w:eastAsia="Times New Roman" w:hAnsi="Times New Roman"/>
                <w:lang w:eastAsia="ru-RU"/>
              </w:rPr>
              <w:t>3.1.</w:t>
            </w:r>
          </w:p>
        </w:tc>
        <w:tc>
          <w:tcPr>
            <w:tcW w:w="1410" w:type="dxa"/>
            <w:hideMark/>
          </w:tcPr>
          <w:p w14:paraId="7323F643" w14:textId="77777777" w:rsidR="004246D7" w:rsidRPr="007C2FA5" w:rsidRDefault="004246D7" w:rsidP="00BF10D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7C2FA5">
              <w:rPr>
                <w:rFonts w:ascii="Times New Roman" w:eastAsia="Times New Roman" w:hAnsi="Times New Roman"/>
                <w:lang w:eastAsia="ru-RU"/>
              </w:rPr>
              <w:t>Обеспечение поэтапного повышения квалификации руководителей и педагогов ДОО по вопросам ФГОС ДО</w:t>
            </w:r>
          </w:p>
        </w:tc>
        <w:tc>
          <w:tcPr>
            <w:tcW w:w="915" w:type="dxa"/>
            <w:gridSpan w:val="2"/>
            <w:hideMark/>
          </w:tcPr>
          <w:p w14:paraId="45AB5E34" w14:textId="77777777" w:rsidR="004246D7" w:rsidRPr="007C2FA5" w:rsidRDefault="004246D7" w:rsidP="00BF10D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C2FA5">
              <w:rPr>
                <w:rFonts w:ascii="Times New Roman" w:eastAsia="Times New Roman" w:hAnsi="Times New Roman"/>
                <w:lang w:eastAsia="ru-RU"/>
              </w:rPr>
              <w:t>Июль 2014 - декабрь 2016</w:t>
            </w:r>
          </w:p>
        </w:tc>
        <w:tc>
          <w:tcPr>
            <w:tcW w:w="1590" w:type="dxa"/>
            <w:hideMark/>
          </w:tcPr>
          <w:p w14:paraId="5A49C017" w14:textId="77777777" w:rsidR="004246D7" w:rsidRPr="007C2FA5" w:rsidRDefault="004246D7" w:rsidP="00BF10D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7C2FA5">
              <w:rPr>
                <w:rFonts w:ascii="Times New Roman" w:eastAsia="Times New Roman" w:hAnsi="Times New Roman"/>
                <w:lang w:eastAsia="ru-RU"/>
              </w:rPr>
              <w:t>Разработка программ и учебно-методических комплектов повышения квалификации для руководящих и педагогических работников дошкольного образования</w:t>
            </w:r>
          </w:p>
        </w:tc>
        <w:tc>
          <w:tcPr>
            <w:tcW w:w="1725" w:type="dxa"/>
            <w:hideMark/>
          </w:tcPr>
          <w:p w14:paraId="5A5B0BF8" w14:textId="77777777" w:rsidR="004246D7" w:rsidRPr="007C2FA5" w:rsidRDefault="004246D7" w:rsidP="00BF10D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7C2FA5">
              <w:rPr>
                <w:rFonts w:ascii="Times New Roman" w:eastAsia="Times New Roman" w:hAnsi="Times New Roman"/>
                <w:lang w:eastAsia="ru-RU"/>
              </w:rPr>
              <w:t>План-график повышения квалификации для руководящих и педагогических работников дошкольного образования на уровне субъекта</w:t>
            </w:r>
          </w:p>
        </w:tc>
        <w:tc>
          <w:tcPr>
            <w:tcW w:w="1995" w:type="dxa"/>
            <w:hideMark/>
          </w:tcPr>
          <w:p w14:paraId="71E70C39" w14:textId="77777777" w:rsidR="004246D7" w:rsidRPr="007C2FA5" w:rsidRDefault="004246D7" w:rsidP="00BF10D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7C2FA5">
              <w:rPr>
                <w:rFonts w:ascii="Times New Roman" w:eastAsia="Times New Roman" w:hAnsi="Times New Roman"/>
                <w:lang w:eastAsia="ru-RU"/>
              </w:rPr>
              <w:t>План-график повышения квалификации для руководящих и педагогических работников дошкольного образования на уровне учредителя</w:t>
            </w:r>
          </w:p>
        </w:tc>
        <w:tc>
          <w:tcPr>
            <w:tcW w:w="1575" w:type="dxa"/>
            <w:hideMark/>
          </w:tcPr>
          <w:p w14:paraId="47CCCC76" w14:textId="77777777" w:rsidR="004246D7" w:rsidRPr="007C2FA5" w:rsidRDefault="004246D7" w:rsidP="00BF10D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7C2FA5">
              <w:rPr>
                <w:rFonts w:ascii="Times New Roman" w:eastAsia="Times New Roman" w:hAnsi="Times New Roman"/>
                <w:lang w:eastAsia="ru-RU"/>
              </w:rPr>
              <w:t>Участие руководящих и педагогических работников дошкольного образования для прохождения курсов повышения квалификации</w:t>
            </w:r>
          </w:p>
        </w:tc>
      </w:tr>
      <w:tr w:rsidR="004246D7" w:rsidRPr="007C2FA5" w14:paraId="20AD4439" w14:textId="77777777" w:rsidTr="00BF10D1">
        <w:trPr>
          <w:tblCellSpacing w:w="0" w:type="dxa"/>
        </w:trPr>
        <w:tc>
          <w:tcPr>
            <w:tcW w:w="435" w:type="dxa"/>
            <w:hideMark/>
          </w:tcPr>
          <w:p w14:paraId="41F49B27" w14:textId="77777777" w:rsidR="004246D7" w:rsidRPr="007C2FA5" w:rsidRDefault="004246D7" w:rsidP="00BF10D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7C2FA5">
              <w:rPr>
                <w:rFonts w:ascii="Times New Roman" w:eastAsia="Times New Roman" w:hAnsi="Times New Roman"/>
                <w:lang w:eastAsia="ru-RU"/>
              </w:rPr>
              <w:t>3.2.</w:t>
            </w:r>
          </w:p>
        </w:tc>
        <w:tc>
          <w:tcPr>
            <w:tcW w:w="1410" w:type="dxa"/>
            <w:hideMark/>
          </w:tcPr>
          <w:p w14:paraId="5FF1025B" w14:textId="77777777" w:rsidR="004246D7" w:rsidRPr="007C2FA5" w:rsidRDefault="004246D7" w:rsidP="00BF10D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7C2FA5">
              <w:rPr>
                <w:rFonts w:ascii="Times New Roman" w:eastAsia="Times New Roman" w:hAnsi="Times New Roman"/>
                <w:lang w:eastAsia="ru-RU"/>
              </w:rPr>
              <w:t>Разработка методических рекомендаций по проведению аттестации педагогических работников дошкольных организаций</w:t>
            </w:r>
          </w:p>
        </w:tc>
        <w:tc>
          <w:tcPr>
            <w:tcW w:w="915" w:type="dxa"/>
            <w:gridSpan w:val="2"/>
            <w:hideMark/>
          </w:tcPr>
          <w:p w14:paraId="3BF43912" w14:textId="77777777" w:rsidR="004246D7" w:rsidRPr="007C2FA5" w:rsidRDefault="004246D7" w:rsidP="00BF10D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C2FA5">
              <w:rPr>
                <w:rFonts w:ascii="Times New Roman" w:eastAsia="Times New Roman" w:hAnsi="Times New Roman"/>
                <w:lang w:eastAsia="ru-RU"/>
              </w:rPr>
              <w:t>Июль 2015</w:t>
            </w:r>
          </w:p>
        </w:tc>
        <w:tc>
          <w:tcPr>
            <w:tcW w:w="1590" w:type="dxa"/>
            <w:hideMark/>
          </w:tcPr>
          <w:p w14:paraId="233E437A" w14:textId="77777777" w:rsidR="004246D7" w:rsidRPr="007C2FA5" w:rsidRDefault="004246D7" w:rsidP="00BF10D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7C2FA5">
              <w:rPr>
                <w:rFonts w:ascii="Times New Roman" w:eastAsia="Times New Roman" w:hAnsi="Times New Roman"/>
                <w:lang w:eastAsia="ru-RU"/>
              </w:rPr>
              <w:t>Методические рекомендации по проведению аттестации педагогических работников дошкольных организаций</w:t>
            </w:r>
          </w:p>
        </w:tc>
        <w:tc>
          <w:tcPr>
            <w:tcW w:w="1725" w:type="dxa"/>
            <w:hideMark/>
          </w:tcPr>
          <w:p w14:paraId="26AF744A" w14:textId="77777777" w:rsidR="004246D7" w:rsidRPr="007C2FA5" w:rsidRDefault="004246D7" w:rsidP="00BF10D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7C2FA5">
              <w:rPr>
                <w:rFonts w:ascii="Times New Roman" w:eastAsia="Times New Roman" w:hAnsi="Times New Roman"/>
                <w:lang w:eastAsia="ru-RU"/>
              </w:rPr>
              <w:t>Организация проведения аттестации педагогических работников в соответствии с методическими рекомендациями</w:t>
            </w:r>
          </w:p>
        </w:tc>
        <w:tc>
          <w:tcPr>
            <w:tcW w:w="1995" w:type="dxa"/>
            <w:hideMark/>
          </w:tcPr>
          <w:p w14:paraId="340D13F9" w14:textId="77777777" w:rsidR="004246D7" w:rsidRPr="007C2FA5" w:rsidRDefault="004246D7" w:rsidP="00BF10D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7C2FA5">
              <w:rPr>
                <w:rFonts w:ascii="Times New Roman" w:eastAsia="Times New Roman" w:hAnsi="Times New Roman"/>
                <w:lang w:eastAsia="ru-RU"/>
              </w:rPr>
              <w:t>Организация семинаров по подготовке к аттестации педагогических работников</w:t>
            </w:r>
          </w:p>
        </w:tc>
        <w:tc>
          <w:tcPr>
            <w:tcW w:w="1575" w:type="dxa"/>
            <w:hideMark/>
          </w:tcPr>
          <w:p w14:paraId="74C4102B" w14:textId="77777777" w:rsidR="004246D7" w:rsidRPr="007C2FA5" w:rsidRDefault="004246D7" w:rsidP="00BF10D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7C2FA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4246D7" w:rsidRPr="007C2FA5" w14:paraId="77336FF1" w14:textId="77777777" w:rsidTr="00BF10D1">
        <w:trPr>
          <w:tblCellSpacing w:w="0" w:type="dxa"/>
        </w:trPr>
        <w:tc>
          <w:tcPr>
            <w:tcW w:w="435" w:type="dxa"/>
            <w:hideMark/>
          </w:tcPr>
          <w:p w14:paraId="321F0943" w14:textId="77777777" w:rsidR="004246D7" w:rsidRPr="007C2FA5" w:rsidRDefault="004246D7" w:rsidP="00BF10D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7C2FA5">
              <w:rPr>
                <w:rFonts w:ascii="Times New Roman" w:eastAsia="Times New Roman" w:hAnsi="Times New Roman"/>
                <w:lang w:eastAsia="ru-RU"/>
              </w:rPr>
              <w:t>3.3.</w:t>
            </w:r>
          </w:p>
        </w:tc>
        <w:tc>
          <w:tcPr>
            <w:tcW w:w="1410" w:type="dxa"/>
            <w:hideMark/>
          </w:tcPr>
          <w:p w14:paraId="6BB31EE9" w14:textId="77777777" w:rsidR="004246D7" w:rsidRPr="007C2FA5" w:rsidRDefault="004246D7" w:rsidP="00BF10D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7C2FA5">
              <w:rPr>
                <w:rFonts w:ascii="Times New Roman" w:eastAsia="Times New Roman" w:hAnsi="Times New Roman"/>
                <w:lang w:eastAsia="ru-RU"/>
              </w:rPr>
              <w:t>Организация деятельности стажировочных площадок для подготовки тьюторов по сопровождению реализации ФГОС ДО в субъектах Российской Федерации</w:t>
            </w:r>
          </w:p>
        </w:tc>
        <w:tc>
          <w:tcPr>
            <w:tcW w:w="915" w:type="dxa"/>
            <w:gridSpan w:val="2"/>
            <w:hideMark/>
          </w:tcPr>
          <w:p w14:paraId="51B5CD1A" w14:textId="77777777" w:rsidR="004246D7" w:rsidRPr="007C2FA5" w:rsidRDefault="004246D7" w:rsidP="00BF10D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C2FA5">
              <w:rPr>
                <w:rFonts w:ascii="Times New Roman" w:eastAsia="Times New Roman" w:hAnsi="Times New Roman"/>
                <w:lang w:eastAsia="ru-RU"/>
              </w:rPr>
              <w:t>2014 - 2016</w:t>
            </w:r>
          </w:p>
        </w:tc>
        <w:tc>
          <w:tcPr>
            <w:tcW w:w="1590" w:type="dxa"/>
            <w:hideMark/>
          </w:tcPr>
          <w:p w14:paraId="468A2D0C" w14:textId="77777777" w:rsidR="004246D7" w:rsidRPr="007C2FA5" w:rsidRDefault="004246D7" w:rsidP="00BF10D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7C2FA5">
              <w:rPr>
                <w:rFonts w:ascii="Times New Roman" w:eastAsia="Times New Roman" w:hAnsi="Times New Roman"/>
                <w:lang w:eastAsia="ru-RU"/>
              </w:rPr>
              <w:t>Методическое обеспечение стажировочных площадок по введению ФГОС ДО</w:t>
            </w:r>
          </w:p>
        </w:tc>
        <w:tc>
          <w:tcPr>
            <w:tcW w:w="1725" w:type="dxa"/>
            <w:hideMark/>
          </w:tcPr>
          <w:p w14:paraId="3DEEED97" w14:textId="77777777" w:rsidR="004246D7" w:rsidRPr="007C2FA5" w:rsidRDefault="004246D7" w:rsidP="00BF10D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7C2FA5">
              <w:rPr>
                <w:rFonts w:ascii="Times New Roman" w:eastAsia="Times New Roman" w:hAnsi="Times New Roman"/>
                <w:lang w:eastAsia="ru-RU"/>
              </w:rPr>
              <w:t>Координация деятельности стажировочных площадок для подготовки тьюторов по сопровождению реализации ФГОС ДО в субъектах Российской Федерации</w:t>
            </w:r>
          </w:p>
        </w:tc>
        <w:tc>
          <w:tcPr>
            <w:tcW w:w="1995" w:type="dxa"/>
            <w:hideMark/>
          </w:tcPr>
          <w:p w14:paraId="121D9798" w14:textId="77777777" w:rsidR="004246D7" w:rsidRPr="007C2FA5" w:rsidRDefault="004246D7" w:rsidP="00BF10D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7C2FA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75" w:type="dxa"/>
            <w:hideMark/>
          </w:tcPr>
          <w:p w14:paraId="144D5E9D" w14:textId="77777777" w:rsidR="004246D7" w:rsidRPr="007C2FA5" w:rsidRDefault="004246D7" w:rsidP="00BF10D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7C2FA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4246D7" w:rsidRPr="007C2FA5" w14:paraId="4414E92A" w14:textId="77777777" w:rsidTr="00BF10D1">
        <w:trPr>
          <w:tblCellSpacing w:w="0" w:type="dxa"/>
        </w:trPr>
        <w:tc>
          <w:tcPr>
            <w:tcW w:w="435" w:type="dxa"/>
            <w:hideMark/>
          </w:tcPr>
          <w:p w14:paraId="0B5A78A0" w14:textId="77777777" w:rsidR="004246D7" w:rsidRPr="007C2FA5" w:rsidRDefault="004246D7" w:rsidP="00BF10D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7C2FA5">
              <w:rPr>
                <w:rFonts w:ascii="Times New Roman" w:eastAsia="Times New Roman" w:hAnsi="Times New Roman"/>
                <w:lang w:eastAsia="ru-RU"/>
              </w:rPr>
              <w:t>3.4.</w:t>
            </w:r>
          </w:p>
        </w:tc>
        <w:tc>
          <w:tcPr>
            <w:tcW w:w="1410" w:type="dxa"/>
            <w:hideMark/>
          </w:tcPr>
          <w:p w14:paraId="28D24035" w14:textId="77777777" w:rsidR="004246D7" w:rsidRPr="007C2FA5" w:rsidRDefault="004246D7" w:rsidP="00BF10D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7C2FA5">
              <w:rPr>
                <w:rFonts w:ascii="Times New Roman" w:eastAsia="Times New Roman" w:hAnsi="Times New Roman"/>
                <w:lang w:eastAsia="ru-RU"/>
              </w:rPr>
              <w:t xml:space="preserve">Разработка предложений по изменению ФГОС СПО и ВПО по направлениям подготовки: педагогическое образование, </w:t>
            </w:r>
            <w:r w:rsidRPr="007C2FA5">
              <w:rPr>
                <w:rFonts w:ascii="Times New Roman" w:eastAsia="Times New Roman" w:hAnsi="Times New Roman"/>
                <w:lang w:eastAsia="ru-RU"/>
              </w:rPr>
              <w:lastRenderedPageBreak/>
              <w:t>психолого-педагогическое образование, специальное (дефектологическое) образование</w:t>
            </w:r>
          </w:p>
        </w:tc>
        <w:tc>
          <w:tcPr>
            <w:tcW w:w="915" w:type="dxa"/>
            <w:gridSpan w:val="2"/>
            <w:hideMark/>
          </w:tcPr>
          <w:p w14:paraId="24F5FFEE" w14:textId="77777777" w:rsidR="004246D7" w:rsidRPr="007C2FA5" w:rsidRDefault="004246D7" w:rsidP="00BF10D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C2FA5">
              <w:rPr>
                <w:rFonts w:ascii="Times New Roman" w:eastAsia="Times New Roman" w:hAnsi="Times New Roman"/>
                <w:lang w:eastAsia="ru-RU"/>
              </w:rPr>
              <w:lastRenderedPageBreak/>
              <w:t>Ноябрь 2015</w:t>
            </w:r>
          </w:p>
        </w:tc>
        <w:tc>
          <w:tcPr>
            <w:tcW w:w="1590" w:type="dxa"/>
            <w:hideMark/>
          </w:tcPr>
          <w:p w14:paraId="0C681CAA" w14:textId="77777777" w:rsidR="004246D7" w:rsidRPr="007C2FA5" w:rsidRDefault="004246D7" w:rsidP="00BF10D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7C2FA5">
              <w:rPr>
                <w:rFonts w:ascii="Times New Roman" w:eastAsia="Times New Roman" w:hAnsi="Times New Roman"/>
                <w:lang w:eastAsia="ru-RU"/>
              </w:rPr>
              <w:t>Изменения ФГОС СПО и ВПО по направлениям подготовки: педагогическое образование, психолого-</w:t>
            </w:r>
            <w:r w:rsidRPr="007C2FA5">
              <w:rPr>
                <w:rFonts w:ascii="Times New Roman" w:eastAsia="Times New Roman" w:hAnsi="Times New Roman"/>
                <w:lang w:eastAsia="ru-RU"/>
              </w:rPr>
              <w:lastRenderedPageBreak/>
              <w:t>педагогическое образование, специальное (дефектологическое) образование</w:t>
            </w:r>
          </w:p>
        </w:tc>
        <w:tc>
          <w:tcPr>
            <w:tcW w:w="1725" w:type="dxa"/>
            <w:hideMark/>
          </w:tcPr>
          <w:p w14:paraId="11205903" w14:textId="77777777" w:rsidR="004246D7" w:rsidRPr="007C2FA5" w:rsidRDefault="004246D7" w:rsidP="00BF10D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7C2FA5">
              <w:rPr>
                <w:rFonts w:ascii="Times New Roman" w:eastAsia="Times New Roman" w:hAnsi="Times New Roman"/>
                <w:lang w:eastAsia="ru-RU"/>
              </w:rPr>
              <w:lastRenderedPageBreak/>
              <w:t>Привлечение молодых специалистов для работы в ДОО</w:t>
            </w:r>
          </w:p>
        </w:tc>
        <w:tc>
          <w:tcPr>
            <w:tcW w:w="1995" w:type="dxa"/>
            <w:hideMark/>
          </w:tcPr>
          <w:p w14:paraId="210384DC" w14:textId="77777777" w:rsidR="004246D7" w:rsidRPr="007C2FA5" w:rsidRDefault="004246D7" w:rsidP="00BF10D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7C2FA5">
              <w:rPr>
                <w:rFonts w:ascii="Times New Roman" w:eastAsia="Times New Roman" w:hAnsi="Times New Roman"/>
                <w:lang w:eastAsia="ru-RU"/>
              </w:rPr>
              <w:t>Сопровождение молодых специалистов по вопросам реализации ФГОС</w:t>
            </w:r>
          </w:p>
        </w:tc>
        <w:tc>
          <w:tcPr>
            <w:tcW w:w="1575" w:type="dxa"/>
            <w:hideMark/>
          </w:tcPr>
          <w:p w14:paraId="1F0CAB50" w14:textId="77777777" w:rsidR="004246D7" w:rsidRPr="007C2FA5" w:rsidRDefault="004246D7" w:rsidP="00BF10D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7C2FA5">
              <w:rPr>
                <w:rFonts w:ascii="Times New Roman" w:eastAsia="Times New Roman" w:hAnsi="Times New Roman"/>
                <w:lang w:eastAsia="ru-RU"/>
              </w:rPr>
              <w:t>Определение наставников для молодых специалистов</w:t>
            </w:r>
          </w:p>
        </w:tc>
      </w:tr>
      <w:tr w:rsidR="004246D7" w:rsidRPr="007C2FA5" w14:paraId="036BD8D6" w14:textId="77777777" w:rsidTr="00BF10D1">
        <w:trPr>
          <w:tblCellSpacing w:w="0" w:type="dxa"/>
        </w:trPr>
        <w:tc>
          <w:tcPr>
            <w:tcW w:w="9645" w:type="dxa"/>
            <w:gridSpan w:val="8"/>
            <w:hideMark/>
          </w:tcPr>
          <w:p w14:paraId="7141C693" w14:textId="77777777" w:rsidR="004246D7" w:rsidRPr="007C2FA5" w:rsidRDefault="004246D7" w:rsidP="00BF10D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7C2FA5">
              <w:rPr>
                <w:rFonts w:ascii="Times New Roman" w:eastAsia="Times New Roman" w:hAnsi="Times New Roman"/>
                <w:b/>
                <w:bCs/>
                <w:lang w:eastAsia="ru-RU"/>
              </w:rPr>
              <w:t>4. Финансово-экономическое обеспечение введения ФГОС ДО</w:t>
            </w:r>
          </w:p>
        </w:tc>
      </w:tr>
      <w:tr w:rsidR="004246D7" w:rsidRPr="007C2FA5" w14:paraId="020B6782" w14:textId="77777777" w:rsidTr="00BF10D1">
        <w:trPr>
          <w:tblCellSpacing w:w="0" w:type="dxa"/>
        </w:trPr>
        <w:tc>
          <w:tcPr>
            <w:tcW w:w="435" w:type="dxa"/>
            <w:hideMark/>
          </w:tcPr>
          <w:p w14:paraId="5B6A3EB7" w14:textId="77777777" w:rsidR="004246D7" w:rsidRPr="007C2FA5" w:rsidRDefault="004246D7" w:rsidP="00BF10D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7C2FA5">
              <w:rPr>
                <w:rFonts w:ascii="Times New Roman" w:eastAsia="Times New Roman" w:hAnsi="Times New Roman"/>
                <w:lang w:eastAsia="ru-RU"/>
              </w:rPr>
              <w:t>4.1.</w:t>
            </w:r>
          </w:p>
        </w:tc>
        <w:tc>
          <w:tcPr>
            <w:tcW w:w="1560" w:type="dxa"/>
            <w:gridSpan w:val="2"/>
            <w:hideMark/>
          </w:tcPr>
          <w:p w14:paraId="15F4DC6F" w14:textId="77777777" w:rsidR="004246D7" w:rsidRPr="007C2FA5" w:rsidRDefault="004246D7" w:rsidP="00BF10D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7C2FA5">
              <w:rPr>
                <w:rFonts w:ascii="Times New Roman" w:eastAsia="Times New Roman" w:hAnsi="Times New Roman"/>
                <w:lang w:eastAsia="ru-RU"/>
              </w:rPr>
              <w:t>Разработка методических рекомендаций по реализации полномочий субъектов РФ по финансовому обеспечению реализации прав граждан на получение общедоступного и бесплатного дошкольного образования</w:t>
            </w:r>
          </w:p>
        </w:tc>
        <w:tc>
          <w:tcPr>
            <w:tcW w:w="765" w:type="dxa"/>
            <w:hideMark/>
          </w:tcPr>
          <w:p w14:paraId="6DB93BA7" w14:textId="77777777" w:rsidR="004246D7" w:rsidRPr="007C2FA5" w:rsidRDefault="004246D7" w:rsidP="00BF10D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C2FA5">
              <w:rPr>
                <w:rFonts w:ascii="Times New Roman" w:eastAsia="Times New Roman" w:hAnsi="Times New Roman"/>
                <w:lang w:eastAsia="ru-RU"/>
              </w:rPr>
              <w:t>Октябрь 2013</w:t>
            </w:r>
          </w:p>
        </w:tc>
        <w:tc>
          <w:tcPr>
            <w:tcW w:w="1590" w:type="dxa"/>
            <w:hideMark/>
          </w:tcPr>
          <w:p w14:paraId="763271BF" w14:textId="77777777" w:rsidR="004246D7" w:rsidRPr="007C2FA5" w:rsidRDefault="004246D7" w:rsidP="00BF10D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7C2FA5">
              <w:rPr>
                <w:rFonts w:ascii="Times New Roman" w:eastAsia="Times New Roman" w:hAnsi="Times New Roman"/>
                <w:lang w:eastAsia="ru-RU"/>
              </w:rPr>
              <w:t>Методические рекомендации по реализации полномочий субъектов РФ по финансовому обеспечению реализации прав граждан на получение общедоступного и бесплатного дошкольного образования</w:t>
            </w:r>
          </w:p>
        </w:tc>
        <w:tc>
          <w:tcPr>
            <w:tcW w:w="1725" w:type="dxa"/>
            <w:hideMark/>
          </w:tcPr>
          <w:p w14:paraId="0842A4CD" w14:textId="77777777" w:rsidR="004246D7" w:rsidRPr="007C2FA5" w:rsidRDefault="004246D7" w:rsidP="00BF10D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7C2FA5">
              <w:rPr>
                <w:rFonts w:ascii="Times New Roman" w:eastAsia="Times New Roman" w:hAnsi="Times New Roman"/>
                <w:lang w:eastAsia="ru-RU"/>
              </w:rPr>
              <w:t>Учет методических рекомендаций при формировании региональных бюджетов на очередной финансовый год</w:t>
            </w:r>
          </w:p>
        </w:tc>
        <w:tc>
          <w:tcPr>
            <w:tcW w:w="1995" w:type="dxa"/>
            <w:hideMark/>
          </w:tcPr>
          <w:p w14:paraId="7FB8FC0C" w14:textId="77777777" w:rsidR="004246D7" w:rsidRPr="007C2FA5" w:rsidRDefault="004246D7" w:rsidP="00BF10D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7C2FA5">
              <w:rPr>
                <w:rFonts w:ascii="Times New Roman" w:eastAsia="Times New Roman" w:hAnsi="Times New Roman"/>
                <w:lang w:eastAsia="ru-RU"/>
              </w:rPr>
              <w:t>Учет методических рекомендаций при определении размера родительской платы и затрат на реализацию муниципальных полномочий в области дошкольного образования</w:t>
            </w:r>
          </w:p>
        </w:tc>
        <w:tc>
          <w:tcPr>
            <w:tcW w:w="1575" w:type="dxa"/>
            <w:hideMark/>
          </w:tcPr>
          <w:p w14:paraId="76AA65AC" w14:textId="77777777" w:rsidR="004246D7" w:rsidRPr="007C2FA5" w:rsidRDefault="004246D7" w:rsidP="00BF10D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7C2FA5">
              <w:rPr>
                <w:rFonts w:ascii="Times New Roman" w:eastAsia="Times New Roman" w:hAnsi="Times New Roman"/>
                <w:lang w:eastAsia="ru-RU"/>
              </w:rPr>
              <w:t>Эффективное планирование расходов средств учредителя и субъекта РФ</w:t>
            </w:r>
          </w:p>
        </w:tc>
      </w:tr>
      <w:tr w:rsidR="004246D7" w:rsidRPr="007C2FA5" w14:paraId="3C960584" w14:textId="77777777" w:rsidTr="00BF10D1">
        <w:trPr>
          <w:tblCellSpacing w:w="0" w:type="dxa"/>
        </w:trPr>
        <w:tc>
          <w:tcPr>
            <w:tcW w:w="435" w:type="dxa"/>
            <w:hideMark/>
          </w:tcPr>
          <w:p w14:paraId="0A8E889F" w14:textId="77777777" w:rsidR="004246D7" w:rsidRPr="007C2FA5" w:rsidRDefault="004246D7" w:rsidP="00BF10D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7C2FA5">
              <w:rPr>
                <w:rFonts w:ascii="Times New Roman" w:eastAsia="Times New Roman" w:hAnsi="Times New Roman"/>
                <w:lang w:eastAsia="ru-RU"/>
              </w:rPr>
              <w:t>4.2.</w:t>
            </w:r>
          </w:p>
        </w:tc>
        <w:tc>
          <w:tcPr>
            <w:tcW w:w="1560" w:type="dxa"/>
            <w:gridSpan w:val="2"/>
            <w:hideMark/>
          </w:tcPr>
          <w:p w14:paraId="191BFD8E" w14:textId="77777777" w:rsidR="004246D7" w:rsidRPr="007C2FA5" w:rsidRDefault="004246D7" w:rsidP="00BF10D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7C2FA5">
              <w:rPr>
                <w:rFonts w:ascii="Times New Roman" w:eastAsia="Times New Roman" w:hAnsi="Times New Roman"/>
                <w:lang w:eastAsia="ru-RU"/>
              </w:rPr>
              <w:t>Мониторинг финансового обеспечения реализации прав граждан на получение общедоступного и бесплатного дошкольного образования в условиях введения ФГОС ДО</w:t>
            </w:r>
          </w:p>
        </w:tc>
        <w:tc>
          <w:tcPr>
            <w:tcW w:w="765" w:type="dxa"/>
            <w:hideMark/>
          </w:tcPr>
          <w:p w14:paraId="61DAE71F" w14:textId="77777777" w:rsidR="004246D7" w:rsidRPr="007C2FA5" w:rsidRDefault="004246D7" w:rsidP="00BF10D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C2FA5">
              <w:rPr>
                <w:rFonts w:ascii="Times New Roman" w:eastAsia="Times New Roman" w:hAnsi="Times New Roman"/>
                <w:lang w:eastAsia="ru-RU"/>
              </w:rPr>
              <w:t>Апрель 2014 -апрель 2015</w:t>
            </w:r>
          </w:p>
        </w:tc>
        <w:tc>
          <w:tcPr>
            <w:tcW w:w="1590" w:type="dxa"/>
            <w:hideMark/>
          </w:tcPr>
          <w:p w14:paraId="25E18A36" w14:textId="77777777" w:rsidR="004246D7" w:rsidRPr="007C2FA5" w:rsidRDefault="004246D7" w:rsidP="00BF10D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7C2FA5">
              <w:rPr>
                <w:rFonts w:ascii="Times New Roman" w:eastAsia="Times New Roman" w:hAnsi="Times New Roman"/>
                <w:lang w:eastAsia="ru-RU"/>
              </w:rPr>
              <w:t>Аналитические материалы по результатам мониторинга финансового обеспечения реализации прав граждан на получение общедоступного и бесплатного дошкольного образования в условиях введения ФГОС дошкольного образования.</w:t>
            </w:r>
          </w:p>
          <w:p w14:paraId="587FF1AA" w14:textId="77777777" w:rsidR="004246D7" w:rsidRPr="007C2FA5" w:rsidRDefault="004246D7" w:rsidP="00BF10D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7C2FA5">
              <w:rPr>
                <w:rFonts w:ascii="Times New Roman" w:eastAsia="Times New Roman" w:hAnsi="Times New Roman"/>
                <w:lang w:eastAsia="ru-RU"/>
              </w:rPr>
              <w:t xml:space="preserve">Доработка методических рекомендаций по реализации полномочий субъектов РФ по финансовому </w:t>
            </w:r>
            <w:r w:rsidRPr="007C2FA5">
              <w:rPr>
                <w:rFonts w:ascii="Times New Roman" w:eastAsia="Times New Roman" w:hAnsi="Times New Roman"/>
                <w:lang w:eastAsia="ru-RU"/>
              </w:rPr>
              <w:lastRenderedPageBreak/>
              <w:t>обеспечению реализации прав граждан на получение общедоступного и бесплатного дошкольного образования по итогам мониторинга</w:t>
            </w:r>
          </w:p>
        </w:tc>
        <w:tc>
          <w:tcPr>
            <w:tcW w:w="1725" w:type="dxa"/>
            <w:hideMark/>
          </w:tcPr>
          <w:p w14:paraId="3F66DB81" w14:textId="77777777" w:rsidR="004246D7" w:rsidRPr="007C2FA5" w:rsidRDefault="004246D7" w:rsidP="00BF10D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7C2FA5">
              <w:rPr>
                <w:rFonts w:ascii="Times New Roman" w:eastAsia="Times New Roman" w:hAnsi="Times New Roman"/>
                <w:lang w:eastAsia="ru-RU"/>
              </w:rPr>
              <w:lastRenderedPageBreak/>
              <w:t>Подготовка бюджетных проектировок на очередной бюджетный год с учетом доработанных методических рекомендаций по реализации полномочий субъектов РФ по финансовому обеспечению реализации прав граждан на получение общедоступного и бесплатного дошкольного образования</w:t>
            </w:r>
          </w:p>
        </w:tc>
        <w:tc>
          <w:tcPr>
            <w:tcW w:w="1995" w:type="dxa"/>
            <w:hideMark/>
          </w:tcPr>
          <w:p w14:paraId="67FFA80C" w14:textId="77777777" w:rsidR="004246D7" w:rsidRPr="007C2FA5" w:rsidRDefault="004246D7" w:rsidP="00BF10D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7C2FA5">
              <w:rPr>
                <w:rFonts w:ascii="Times New Roman" w:eastAsia="Times New Roman" w:hAnsi="Times New Roman"/>
                <w:lang w:eastAsia="ru-RU"/>
              </w:rPr>
              <w:t>Нормативно правовой акт, утверждающий значение финансового норматива на содержание имущества, создание условий для присмотра и ухода и организации получения общедоступного и бесплатного дошкольного образования.</w:t>
            </w:r>
          </w:p>
          <w:p w14:paraId="55DEB970" w14:textId="77777777" w:rsidR="004246D7" w:rsidRPr="007C2FA5" w:rsidRDefault="004246D7" w:rsidP="00BF10D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7C2FA5">
              <w:rPr>
                <w:rFonts w:ascii="Times New Roman" w:eastAsia="Times New Roman" w:hAnsi="Times New Roman"/>
                <w:lang w:eastAsia="ru-RU"/>
              </w:rPr>
              <w:t>Подготовка государственных (муниципальных) заданий с учетом доработанны</w:t>
            </w:r>
            <w:r w:rsidRPr="007C2FA5">
              <w:rPr>
                <w:rFonts w:ascii="Times New Roman" w:eastAsia="Times New Roman" w:hAnsi="Times New Roman"/>
                <w:lang w:eastAsia="ru-RU"/>
              </w:rPr>
              <w:lastRenderedPageBreak/>
              <w:t>х методических рекомендаций по реализации полномочий субъектов РФ по финансовому обеспечению реализации прав граждан на получение общедоступного и бесплатного дошкольного образования</w:t>
            </w:r>
          </w:p>
        </w:tc>
        <w:tc>
          <w:tcPr>
            <w:tcW w:w="1575" w:type="dxa"/>
            <w:hideMark/>
          </w:tcPr>
          <w:p w14:paraId="5C7CD8CD" w14:textId="77777777" w:rsidR="004246D7" w:rsidRPr="007C2FA5" w:rsidRDefault="004246D7" w:rsidP="00BF10D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7C2FA5">
              <w:rPr>
                <w:rFonts w:ascii="Times New Roman" w:eastAsia="Times New Roman" w:hAnsi="Times New Roman"/>
                <w:lang w:eastAsia="ru-RU"/>
              </w:rPr>
              <w:lastRenderedPageBreak/>
              <w:t>Корректировка и выполнение государственных (муниципальных) заданий</w:t>
            </w:r>
          </w:p>
        </w:tc>
      </w:tr>
      <w:tr w:rsidR="004246D7" w:rsidRPr="007C2FA5" w14:paraId="4FB14DAD" w14:textId="77777777" w:rsidTr="00BF10D1">
        <w:trPr>
          <w:tblCellSpacing w:w="0" w:type="dxa"/>
        </w:trPr>
        <w:tc>
          <w:tcPr>
            <w:tcW w:w="435" w:type="dxa"/>
            <w:hideMark/>
          </w:tcPr>
          <w:p w14:paraId="625E7902" w14:textId="77777777" w:rsidR="004246D7" w:rsidRPr="007C2FA5" w:rsidRDefault="004246D7" w:rsidP="00BF10D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7C2FA5">
              <w:rPr>
                <w:rFonts w:ascii="Times New Roman" w:eastAsia="Times New Roman" w:hAnsi="Times New Roman"/>
                <w:lang w:eastAsia="ru-RU"/>
              </w:rPr>
              <w:t>4.3.</w:t>
            </w:r>
          </w:p>
        </w:tc>
        <w:tc>
          <w:tcPr>
            <w:tcW w:w="1560" w:type="dxa"/>
            <w:gridSpan w:val="2"/>
            <w:hideMark/>
          </w:tcPr>
          <w:p w14:paraId="5D553CAF" w14:textId="77777777" w:rsidR="004246D7" w:rsidRPr="007C2FA5" w:rsidRDefault="004246D7" w:rsidP="00BF10D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7C2FA5">
              <w:rPr>
                <w:rFonts w:ascii="Times New Roman" w:eastAsia="Times New Roman" w:hAnsi="Times New Roman"/>
                <w:lang w:eastAsia="ru-RU"/>
              </w:rPr>
              <w:t>Разработка методических рекомендаций по оказанию платных дополнительных образовательных услуг в организациях, осуществляющих образовательную деятельность по реализации основных общеобразовательных программ дошкольного образования в условиях введения ФГОС</w:t>
            </w:r>
          </w:p>
        </w:tc>
        <w:tc>
          <w:tcPr>
            <w:tcW w:w="765" w:type="dxa"/>
            <w:hideMark/>
          </w:tcPr>
          <w:p w14:paraId="2A05E230" w14:textId="77777777" w:rsidR="004246D7" w:rsidRPr="007C2FA5" w:rsidRDefault="004246D7" w:rsidP="00BF10D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C2FA5">
              <w:rPr>
                <w:rFonts w:ascii="Times New Roman" w:eastAsia="Times New Roman" w:hAnsi="Times New Roman"/>
                <w:lang w:eastAsia="ru-RU"/>
              </w:rPr>
              <w:t>Июль 2014</w:t>
            </w:r>
          </w:p>
        </w:tc>
        <w:tc>
          <w:tcPr>
            <w:tcW w:w="1590" w:type="dxa"/>
            <w:hideMark/>
          </w:tcPr>
          <w:p w14:paraId="3EC31265" w14:textId="77777777" w:rsidR="004246D7" w:rsidRPr="007C2FA5" w:rsidRDefault="004246D7" w:rsidP="00BF10D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7C2FA5">
              <w:rPr>
                <w:rFonts w:ascii="Times New Roman" w:eastAsia="Times New Roman" w:hAnsi="Times New Roman"/>
                <w:lang w:eastAsia="ru-RU"/>
              </w:rPr>
              <w:t>Методические рекомендаций по оказанию платных дополнительных образовательных услуг в организациях, осуществляющих образовательную деятельность по реализации основных общеобразовательных программ дошкольного образования в условиях введения ФГОС</w:t>
            </w:r>
          </w:p>
        </w:tc>
        <w:tc>
          <w:tcPr>
            <w:tcW w:w="1725" w:type="dxa"/>
            <w:hideMark/>
          </w:tcPr>
          <w:p w14:paraId="5CA5870E" w14:textId="77777777" w:rsidR="004246D7" w:rsidRPr="007C2FA5" w:rsidRDefault="004246D7" w:rsidP="00BF10D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7C2FA5">
              <w:rPr>
                <w:rFonts w:ascii="Times New Roman" w:eastAsia="Times New Roman" w:hAnsi="Times New Roman"/>
                <w:lang w:eastAsia="ru-RU"/>
              </w:rPr>
              <w:t>Учет методических рекомендаций при планировании деятельности по надзору за исполнением законодательства в сфере образования</w:t>
            </w:r>
          </w:p>
        </w:tc>
        <w:tc>
          <w:tcPr>
            <w:tcW w:w="1995" w:type="dxa"/>
            <w:hideMark/>
          </w:tcPr>
          <w:p w14:paraId="553B002C" w14:textId="77777777" w:rsidR="004246D7" w:rsidRPr="007C2FA5" w:rsidRDefault="004246D7" w:rsidP="00BF10D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7C2FA5">
              <w:rPr>
                <w:rFonts w:ascii="Times New Roman" w:eastAsia="Times New Roman" w:hAnsi="Times New Roman"/>
                <w:lang w:eastAsia="ru-RU"/>
              </w:rPr>
              <w:t>Организация предоставления дополнительных образовательных услуг организациями, реализующими программы дошкольного образования</w:t>
            </w:r>
          </w:p>
        </w:tc>
        <w:tc>
          <w:tcPr>
            <w:tcW w:w="1575" w:type="dxa"/>
            <w:hideMark/>
          </w:tcPr>
          <w:p w14:paraId="53827AE4" w14:textId="77777777" w:rsidR="004246D7" w:rsidRPr="007C2FA5" w:rsidRDefault="004246D7" w:rsidP="00BF10D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7C2FA5">
              <w:rPr>
                <w:rFonts w:ascii="Times New Roman" w:eastAsia="Times New Roman" w:hAnsi="Times New Roman"/>
                <w:lang w:eastAsia="ru-RU"/>
              </w:rPr>
              <w:t>Получение лицензии на реализацию дополнительных образовательных программ и предоставление дополнительных образовательных услуг организациями, реализующими программы дошкольного образования</w:t>
            </w:r>
          </w:p>
        </w:tc>
      </w:tr>
      <w:tr w:rsidR="004246D7" w:rsidRPr="007C2FA5" w14:paraId="24A13542" w14:textId="77777777" w:rsidTr="00BF10D1">
        <w:trPr>
          <w:tblCellSpacing w:w="0" w:type="dxa"/>
        </w:trPr>
        <w:tc>
          <w:tcPr>
            <w:tcW w:w="9645" w:type="dxa"/>
            <w:gridSpan w:val="8"/>
            <w:hideMark/>
          </w:tcPr>
          <w:p w14:paraId="5FFDBF4F" w14:textId="77777777" w:rsidR="004246D7" w:rsidRPr="007C2FA5" w:rsidRDefault="004246D7" w:rsidP="00BF10D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7C2FA5">
              <w:rPr>
                <w:rFonts w:ascii="Times New Roman" w:eastAsia="Times New Roman" w:hAnsi="Times New Roman"/>
                <w:b/>
                <w:bCs/>
                <w:lang w:eastAsia="ru-RU"/>
              </w:rPr>
              <w:t>5. Информационное обеспечение введения ФГОС ДО</w:t>
            </w:r>
          </w:p>
        </w:tc>
      </w:tr>
      <w:tr w:rsidR="004246D7" w:rsidRPr="007C2FA5" w14:paraId="341A6F3D" w14:textId="77777777" w:rsidTr="00BF10D1">
        <w:trPr>
          <w:tblCellSpacing w:w="0" w:type="dxa"/>
        </w:trPr>
        <w:tc>
          <w:tcPr>
            <w:tcW w:w="435" w:type="dxa"/>
            <w:hideMark/>
          </w:tcPr>
          <w:p w14:paraId="5784EC9B" w14:textId="77777777" w:rsidR="004246D7" w:rsidRPr="007C2FA5" w:rsidRDefault="004246D7" w:rsidP="00BF10D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7C2FA5">
              <w:rPr>
                <w:rFonts w:ascii="Times New Roman" w:eastAsia="Times New Roman" w:hAnsi="Times New Roman"/>
                <w:lang w:eastAsia="ru-RU"/>
              </w:rPr>
              <w:t>5.1.</w:t>
            </w:r>
          </w:p>
        </w:tc>
        <w:tc>
          <w:tcPr>
            <w:tcW w:w="1560" w:type="dxa"/>
            <w:gridSpan w:val="2"/>
            <w:hideMark/>
          </w:tcPr>
          <w:p w14:paraId="2175E907" w14:textId="77777777" w:rsidR="004246D7" w:rsidRPr="007C2FA5" w:rsidRDefault="004246D7" w:rsidP="00BF10D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7C2FA5">
              <w:rPr>
                <w:rFonts w:ascii="Times New Roman" w:eastAsia="Times New Roman" w:hAnsi="Times New Roman"/>
                <w:lang w:eastAsia="ru-RU"/>
              </w:rPr>
              <w:t>Научно-практические конференции, педагогические чтения, семинары по вопросам введения ФГОС ДО</w:t>
            </w:r>
          </w:p>
        </w:tc>
        <w:tc>
          <w:tcPr>
            <w:tcW w:w="765" w:type="dxa"/>
            <w:hideMark/>
          </w:tcPr>
          <w:p w14:paraId="4379688A" w14:textId="77777777" w:rsidR="004246D7" w:rsidRPr="007C2FA5" w:rsidRDefault="004246D7" w:rsidP="00BF10D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C2FA5">
              <w:rPr>
                <w:rFonts w:ascii="Times New Roman" w:eastAsia="Times New Roman" w:hAnsi="Times New Roman"/>
                <w:lang w:eastAsia="ru-RU"/>
              </w:rPr>
              <w:t>2014 - 2016</w:t>
            </w:r>
          </w:p>
        </w:tc>
        <w:tc>
          <w:tcPr>
            <w:tcW w:w="1590" w:type="dxa"/>
            <w:hideMark/>
          </w:tcPr>
          <w:p w14:paraId="23AC5C69" w14:textId="77777777" w:rsidR="004246D7" w:rsidRPr="007C2FA5" w:rsidRDefault="004246D7" w:rsidP="00BF10D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7C2FA5">
              <w:rPr>
                <w:rFonts w:ascii="Times New Roman" w:eastAsia="Times New Roman" w:hAnsi="Times New Roman"/>
                <w:lang w:eastAsia="ru-RU"/>
              </w:rPr>
              <w:t xml:space="preserve">Проведение всероссийских конференций, межрегиональных семинаров и вебинаров, "круглых </w:t>
            </w:r>
            <w:r w:rsidRPr="007C2FA5">
              <w:rPr>
                <w:rFonts w:ascii="Times New Roman" w:eastAsia="Times New Roman" w:hAnsi="Times New Roman"/>
                <w:lang w:eastAsia="ru-RU"/>
              </w:rPr>
              <w:lastRenderedPageBreak/>
              <w:t>столов" по вопросам введения ФГОС ДО</w:t>
            </w:r>
          </w:p>
        </w:tc>
        <w:tc>
          <w:tcPr>
            <w:tcW w:w="1725" w:type="dxa"/>
            <w:hideMark/>
          </w:tcPr>
          <w:p w14:paraId="2661FFAA" w14:textId="77777777" w:rsidR="004246D7" w:rsidRPr="007C2FA5" w:rsidRDefault="004246D7" w:rsidP="00BF10D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7C2FA5">
              <w:rPr>
                <w:rFonts w:ascii="Times New Roman" w:eastAsia="Times New Roman" w:hAnsi="Times New Roman"/>
                <w:lang w:eastAsia="ru-RU"/>
              </w:rPr>
              <w:lastRenderedPageBreak/>
              <w:t>Проведение семинаров и конференций по вопросам введения ФГОС ДО</w:t>
            </w:r>
          </w:p>
        </w:tc>
        <w:tc>
          <w:tcPr>
            <w:tcW w:w="1995" w:type="dxa"/>
            <w:hideMark/>
          </w:tcPr>
          <w:p w14:paraId="1899D63B" w14:textId="77777777" w:rsidR="004246D7" w:rsidRPr="007C2FA5" w:rsidRDefault="004246D7" w:rsidP="00BF10D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7C2FA5">
              <w:rPr>
                <w:rFonts w:ascii="Times New Roman" w:eastAsia="Times New Roman" w:hAnsi="Times New Roman"/>
                <w:lang w:eastAsia="ru-RU"/>
              </w:rPr>
              <w:t>Проведение семинаров и конференций по вопросам введения ФГОС ДО</w:t>
            </w:r>
          </w:p>
        </w:tc>
        <w:tc>
          <w:tcPr>
            <w:tcW w:w="1575" w:type="dxa"/>
            <w:hideMark/>
          </w:tcPr>
          <w:p w14:paraId="60BC551F" w14:textId="77777777" w:rsidR="004246D7" w:rsidRPr="007C2FA5" w:rsidRDefault="004246D7" w:rsidP="00BF10D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7C2FA5">
              <w:rPr>
                <w:rFonts w:ascii="Times New Roman" w:eastAsia="Times New Roman" w:hAnsi="Times New Roman"/>
                <w:lang w:eastAsia="ru-RU"/>
              </w:rPr>
              <w:t xml:space="preserve">Участие в семинарах и конференциях по вопросам введения ФГОС ДО. Проведение </w:t>
            </w:r>
            <w:r w:rsidRPr="007C2FA5">
              <w:rPr>
                <w:rFonts w:ascii="Times New Roman" w:eastAsia="Times New Roman" w:hAnsi="Times New Roman"/>
                <w:lang w:eastAsia="ru-RU"/>
              </w:rPr>
              <w:lastRenderedPageBreak/>
              <w:t>педагогических советов и других мероприятий в ДОО по реализации ФГОС ДО</w:t>
            </w:r>
          </w:p>
        </w:tc>
      </w:tr>
      <w:tr w:rsidR="004246D7" w:rsidRPr="007C2FA5" w14:paraId="11D73A96" w14:textId="77777777" w:rsidTr="00BF10D1">
        <w:trPr>
          <w:tblCellSpacing w:w="0" w:type="dxa"/>
        </w:trPr>
        <w:tc>
          <w:tcPr>
            <w:tcW w:w="435" w:type="dxa"/>
            <w:hideMark/>
          </w:tcPr>
          <w:p w14:paraId="752A3CFE" w14:textId="77777777" w:rsidR="004246D7" w:rsidRPr="007C2FA5" w:rsidRDefault="004246D7" w:rsidP="00BF10D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7C2FA5">
              <w:rPr>
                <w:rFonts w:ascii="Times New Roman" w:eastAsia="Times New Roman" w:hAnsi="Times New Roman"/>
                <w:lang w:eastAsia="ru-RU"/>
              </w:rPr>
              <w:lastRenderedPageBreak/>
              <w:t>5.2.</w:t>
            </w:r>
          </w:p>
        </w:tc>
        <w:tc>
          <w:tcPr>
            <w:tcW w:w="1560" w:type="dxa"/>
            <w:gridSpan w:val="2"/>
            <w:hideMark/>
          </w:tcPr>
          <w:p w14:paraId="7072C133" w14:textId="77777777" w:rsidR="004246D7" w:rsidRPr="007C2FA5" w:rsidRDefault="004246D7" w:rsidP="00BF10D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7C2FA5">
              <w:rPr>
                <w:rFonts w:ascii="Times New Roman" w:eastAsia="Times New Roman" w:hAnsi="Times New Roman"/>
                <w:lang w:eastAsia="ru-RU"/>
              </w:rPr>
              <w:t>Информационное сопровождение в СМИ о ходе реализации ФГОС ДО</w:t>
            </w:r>
          </w:p>
        </w:tc>
        <w:tc>
          <w:tcPr>
            <w:tcW w:w="765" w:type="dxa"/>
            <w:hideMark/>
          </w:tcPr>
          <w:p w14:paraId="7D6AB523" w14:textId="77777777" w:rsidR="004246D7" w:rsidRPr="007C2FA5" w:rsidRDefault="004246D7" w:rsidP="00BF10D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C2FA5">
              <w:rPr>
                <w:rFonts w:ascii="Times New Roman" w:eastAsia="Times New Roman" w:hAnsi="Times New Roman"/>
                <w:lang w:eastAsia="ru-RU"/>
              </w:rPr>
              <w:t>Сентябрь 2013 - декабрь  2015</w:t>
            </w:r>
          </w:p>
        </w:tc>
        <w:tc>
          <w:tcPr>
            <w:tcW w:w="1590" w:type="dxa"/>
            <w:hideMark/>
          </w:tcPr>
          <w:p w14:paraId="01B40A69" w14:textId="77777777" w:rsidR="004246D7" w:rsidRPr="007C2FA5" w:rsidRDefault="004246D7" w:rsidP="00BF10D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7C2FA5">
              <w:rPr>
                <w:rFonts w:ascii="Times New Roman" w:eastAsia="Times New Roman" w:hAnsi="Times New Roman"/>
                <w:lang w:eastAsia="ru-RU"/>
              </w:rPr>
              <w:t>Информирование общественности (в том числе и педагогической) о ходе и результатах реализации ФГОС ДО с использованием интернет-ресурсов (официальный сайт Минобрнауки России), педагогических, научно-методических изданий и СМИ</w:t>
            </w:r>
          </w:p>
        </w:tc>
        <w:tc>
          <w:tcPr>
            <w:tcW w:w="1725" w:type="dxa"/>
            <w:hideMark/>
          </w:tcPr>
          <w:p w14:paraId="73001A02" w14:textId="77777777" w:rsidR="004246D7" w:rsidRPr="007C2FA5" w:rsidRDefault="004246D7" w:rsidP="00BF10D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7C2FA5">
              <w:rPr>
                <w:rFonts w:ascii="Times New Roman" w:eastAsia="Times New Roman" w:hAnsi="Times New Roman"/>
                <w:lang w:eastAsia="ru-RU"/>
              </w:rPr>
              <w:t>Подготовка публикаций в СМИ, в том числе электронных, о ходе реализации ФГОС ДО</w:t>
            </w:r>
          </w:p>
        </w:tc>
        <w:tc>
          <w:tcPr>
            <w:tcW w:w="1995" w:type="dxa"/>
            <w:hideMark/>
          </w:tcPr>
          <w:p w14:paraId="65F2C3F3" w14:textId="77777777" w:rsidR="004246D7" w:rsidRPr="007C2FA5" w:rsidRDefault="004246D7" w:rsidP="00BF10D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7C2FA5">
              <w:rPr>
                <w:rFonts w:ascii="Times New Roman" w:eastAsia="Times New Roman" w:hAnsi="Times New Roman"/>
                <w:lang w:eastAsia="ru-RU"/>
              </w:rPr>
              <w:t>Подготовка публикаций в СМИ, в том числе электронных, о ходе реализации ФГОС ДО</w:t>
            </w:r>
          </w:p>
        </w:tc>
        <w:tc>
          <w:tcPr>
            <w:tcW w:w="1575" w:type="dxa"/>
            <w:hideMark/>
          </w:tcPr>
          <w:p w14:paraId="2D54308C" w14:textId="77777777" w:rsidR="004246D7" w:rsidRPr="007C2FA5" w:rsidRDefault="004246D7" w:rsidP="00BF10D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7C2FA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</w:tbl>
    <w:p w14:paraId="08EF4A29" w14:textId="77777777" w:rsidR="00875FD3" w:rsidRDefault="00875FD3"/>
    <w:sectPr w:rsidR="00875F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6F76F2"/>
    <w:multiLevelType w:val="multilevel"/>
    <w:tmpl w:val="D74C3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A3814AC"/>
    <w:multiLevelType w:val="multilevel"/>
    <w:tmpl w:val="7D30F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CEB"/>
    <w:rsid w:val="004246D7"/>
    <w:rsid w:val="008027F5"/>
    <w:rsid w:val="00875FD3"/>
    <w:rsid w:val="00A86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81FBA"/>
  <w15:docId w15:val="{0B8A30CE-4D1A-48DC-B3CD-9A6A70DA9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46D7"/>
    <w:pPr>
      <w:spacing w:after="0" w:line="240" w:lineRule="auto"/>
    </w:pPr>
    <w:rPr>
      <w:rFonts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aytyuhovskaya-ov@mon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2766</Words>
  <Characters>15767</Characters>
  <Application>Microsoft Office Word</Application>
  <DocSecurity>0</DocSecurity>
  <Lines>131</Lines>
  <Paragraphs>36</Paragraphs>
  <ScaleCrop>false</ScaleCrop>
  <Company/>
  <LinksUpToDate>false</LinksUpToDate>
  <CharactersWithSpaces>18497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</dc:creator>
  <cp:keywords/>
  <dc:description/>
  <cp:lastModifiedBy>сергей</cp:lastModifiedBy>
  <cp:revision>2</cp:revision>
  <dcterms:created xsi:type="dcterms:W3CDTF">2019-10-20T15:16:00Z</dcterms:created>
  <dcterms:modified xsi:type="dcterms:W3CDTF">2019-10-20T15:16:00Z</dcterms:modified>
</cp:coreProperties>
</file>