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54" w:rsidRPr="00B22654" w:rsidRDefault="00B22654" w:rsidP="00B226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36"/>
          <w:szCs w:val="36"/>
        </w:rPr>
      </w:pPr>
      <w:r>
        <w:rPr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-705829</wp:posOffset>
            </wp:positionV>
            <wp:extent cx="7562850" cy="10691840"/>
            <wp:effectExtent l="19050" t="0" r="0" b="0"/>
            <wp:wrapNone/>
            <wp:docPr id="1" name="Рисунок 0" descr="75498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4985_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2654">
        <w:rPr>
          <w:b/>
          <w:bCs/>
          <w:color w:val="C00000"/>
          <w:sz w:val="36"/>
          <w:szCs w:val="36"/>
        </w:rPr>
        <w:t>Памятка для родителей детей среднего дошкольного возраста</w:t>
      </w:r>
    </w:p>
    <w:p w:rsidR="00B22654" w:rsidRPr="00B22654" w:rsidRDefault="00B22654" w:rsidP="00B226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36"/>
          <w:szCs w:val="36"/>
          <w:u w:val="single"/>
        </w:rPr>
      </w:pPr>
      <w:r w:rsidRPr="00B22654">
        <w:rPr>
          <w:b/>
          <w:bCs/>
          <w:color w:val="C00000"/>
          <w:sz w:val="36"/>
          <w:szCs w:val="36"/>
          <w:u w:val="single"/>
        </w:rPr>
        <w:t>Уважаемые родители!</w:t>
      </w:r>
    </w:p>
    <w:p w:rsidR="00B22654" w:rsidRPr="00B22654" w:rsidRDefault="00B22654" w:rsidP="00B226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8"/>
          <w:szCs w:val="28"/>
        </w:rPr>
      </w:pPr>
      <w:r w:rsidRPr="00B22654">
        <w:rPr>
          <w:b/>
          <w:bCs/>
          <w:color w:val="474646"/>
          <w:sz w:val="28"/>
          <w:szCs w:val="28"/>
        </w:rPr>
        <w:t>В среднем дошкольном возрасте ребёнок должен усвоить:</w:t>
      </w:r>
    </w:p>
    <w:p w:rsidR="00B22654" w:rsidRPr="00B22654" w:rsidRDefault="00B22654" w:rsidP="00B226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 w:rsidRPr="00B22654">
        <w:rPr>
          <w:color w:val="474646"/>
          <w:sz w:val="28"/>
          <w:szCs w:val="28"/>
        </w:rPr>
        <w:t>Кто является участником дорожного движения (пешеход, водитель, пассажир, регулировщик);</w:t>
      </w:r>
    </w:p>
    <w:p w:rsidR="00B22654" w:rsidRPr="00B22654" w:rsidRDefault="00B22654" w:rsidP="00B226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proofErr w:type="gramStart"/>
      <w:r w:rsidRPr="00B22654">
        <w:rPr>
          <w:color w:val="474646"/>
          <w:sz w:val="28"/>
          <w:szCs w:val="28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B22654" w:rsidRPr="00B22654" w:rsidRDefault="00B22654" w:rsidP="00B226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proofErr w:type="gramStart"/>
      <w:r w:rsidRPr="00B22654">
        <w:rPr>
          <w:color w:val="474646"/>
          <w:sz w:val="28"/>
          <w:szCs w:val="28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B22654" w:rsidRPr="00B22654" w:rsidRDefault="00B22654" w:rsidP="00B226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 w:rsidRPr="00B22654">
        <w:rPr>
          <w:color w:val="474646"/>
          <w:sz w:val="28"/>
          <w:szCs w:val="28"/>
        </w:rPr>
        <w:t>Средства регулирования дорожного движения;</w:t>
      </w:r>
    </w:p>
    <w:p w:rsidR="00B22654" w:rsidRPr="00B22654" w:rsidRDefault="00B22654" w:rsidP="00B226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 w:rsidRPr="00B22654">
        <w:rPr>
          <w:color w:val="474646"/>
          <w:sz w:val="28"/>
          <w:szCs w:val="28"/>
        </w:rPr>
        <w:t xml:space="preserve">Основные сигналы транспортного светофора (красный, красный одновременно с </w:t>
      </w:r>
      <w:proofErr w:type="gramStart"/>
      <w:r w:rsidRPr="00B22654">
        <w:rPr>
          <w:color w:val="474646"/>
          <w:sz w:val="28"/>
          <w:szCs w:val="28"/>
        </w:rPr>
        <w:t>жёлтым</w:t>
      </w:r>
      <w:proofErr w:type="gramEnd"/>
      <w:r w:rsidRPr="00B22654">
        <w:rPr>
          <w:color w:val="474646"/>
          <w:sz w:val="28"/>
          <w:szCs w:val="28"/>
        </w:rPr>
        <w:t>, зелёный, зелёный мигающий, жёлтый мигающий);</w:t>
      </w:r>
    </w:p>
    <w:p w:rsidR="00B22654" w:rsidRPr="00B22654" w:rsidRDefault="00B22654" w:rsidP="00B226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 w:rsidRPr="00B22654">
        <w:rPr>
          <w:color w:val="474646"/>
          <w:sz w:val="28"/>
          <w:szCs w:val="28"/>
        </w:rPr>
        <w:t>Пять мест, где разрешается ходить по дороге;</w:t>
      </w:r>
    </w:p>
    <w:p w:rsidR="00B22654" w:rsidRPr="00B22654" w:rsidRDefault="00B22654" w:rsidP="00B226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 w:rsidRPr="00B22654">
        <w:rPr>
          <w:color w:val="474646"/>
          <w:sz w:val="28"/>
          <w:szCs w:val="28"/>
        </w:rPr>
        <w:t>Шесть мест, где разрешается переходить проезжую часть;</w:t>
      </w:r>
    </w:p>
    <w:p w:rsidR="00B22654" w:rsidRPr="00B22654" w:rsidRDefault="00B22654" w:rsidP="00B226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 w:rsidRPr="00B22654">
        <w:rPr>
          <w:color w:val="474646"/>
          <w:sz w:val="28"/>
          <w:szCs w:val="28"/>
        </w:rPr>
        <w:t>Правила движения пешеходов в установленных местах;</w:t>
      </w:r>
    </w:p>
    <w:p w:rsidR="00B22654" w:rsidRPr="00B22654" w:rsidRDefault="00B22654" w:rsidP="00B226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 w:rsidRPr="00B22654">
        <w:rPr>
          <w:color w:val="474646"/>
          <w:sz w:val="28"/>
          <w:szCs w:val="28"/>
        </w:rPr>
        <w:t>Правила посадки, движение при высадке в общественном транспорте;</w:t>
      </w:r>
    </w:p>
    <w:p w:rsidR="00B22654" w:rsidRPr="00B22654" w:rsidRDefault="00B22654" w:rsidP="00B226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 w:rsidRPr="00B22654">
        <w:rPr>
          <w:color w:val="474646"/>
          <w:sz w:val="28"/>
          <w:szCs w:val="28"/>
        </w:rPr>
        <w:t>Без взрослых переходить проезжую часть и ходить по дороге нельзя;</w:t>
      </w:r>
    </w:p>
    <w:p w:rsidR="00B22654" w:rsidRPr="00B22654" w:rsidRDefault="00B22654" w:rsidP="00B226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 w:rsidRPr="00B22654">
        <w:rPr>
          <w:color w:val="474646"/>
          <w:sz w:val="28"/>
          <w:szCs w:val="28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</w:t>
      </w:r>
    </w:p>
    <w:p w:rsidR="00B22654" w:rsidRPr="00B22654" w:rsidRDefault="00B22654" w:rsidP="00B226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8"/>
          <w:szCs w:val="28"/>
        </w:rPr>
      </w:pPr>
      <w:r w:rsidRPr="00B22654">
        <w:rPr>
          <w:b/>
          <w:bCs/>
          <w:color w:val="474646"/>
          <w:sz w:val="28"/>
          <w:szCs w:val="28"/>
        </w:rPr>
        <w:t>Методические приёмы обучения ребёнка навыкам безопасного поведения на дороге:</w:t>
      </w:r>
    </w:p>
    <w:p w:rsidR="00B22654" w:rsidRPr="00B22654" w:rsidRDefault="00B22654" w:rsidP="00B226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 w:rsidRPr="00B22654">
        <w:rPr>
          <w:color w:val="474646"/>
          <w:sz w:val="28"/>
          <w:szCs w:val="28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B22654" w:rsidRPr="00B22654" w:rsidRDefault="00B22654" w:rsidP="00B226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 w:rsidRPr="00B22654">
        <w:rPr>
          <w:color w:val="474646"/>
          <w:sz w:val="28"/>
          <w:szCs w:val="28"/>
        </w:rPr>
        <w:t>Использовать дорожную обстановку для пояснения необходимости быть внимательным и бдительным на дороге;</w:t>
      </w:r>
    </w:p>
    <w:p w:rsidR="00B22654" w:rsidRPr="00B22654" w:rsidRDefault="00B22654" w:rsidP="00B226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 w:rsidRPr="00B22654">
        <w:rPr>
          <w:color w:val="474646"/>
          <w:sz w:val="28"/>
          <w:szCs w:val="28"/>
        </w:rPr>
        <w:t>Объяснять, когда и где можно переходить проезжую часть, а когда и где нельзя;</w:t>
      </w:r>
    </w:p>
    <w:p w:rsidR="00B22654" w:rsidRPr="00B22654" w:rsidRDefault="00B22654" w:rsidP="00B226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8"/>
          <w:szCs w:val="28"/>
        </w:rPr>
      </w:pPr>
      <w:r w:rsidRPr="00B22654">
        <w:rPr>
          <w:b/>
          <w:bCs/>
          <w:color w:val="C00000"/>
          <w:sz w:val="28"/>
          <w:szCs w:val="28"/>
        </w:rPr>
        <w:t>Помните!</w:t>
      </w:r>
    </w:p>
    <w:p w:rsidR="00B22654" w:rsidRPr="00B22654" w:rsidRDefault="00B22654" w:rsidP="00B226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8"/>
          <w:szCs w:val="28"/>
        </w:rPr>
      </w:pPr>
      <w:r w:rsidRPr="00B22654">
        <w:rPr>
          <w:color w:val="474646"/>
          <w:sz w:val="28"/>
          <w:szCs w:val="28"/>
        </w:rPr>
        <w:t>Ребёнок учится законам дорог, беря пример с членов семьи и других взрослых. Берегите ребёнка!</w:t>
      </w:r>
    </w:p>
    <w:p w:rsidR="001C31DE" w:rsidRPr="00B22654" w:rsidRDefault="001C31DE">
      <w:pPr>
        <w:rPr>
          <w:sz w:val="28"/>
          <w:szCs w:val="28"/>
        </w:rPr>
      </w:pPr>
    </w:p>
    <w:sectPr w:rsidR="001C31DE" w:rsidRPr="00B22654" w:rsidSect="001C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5C6"/>
    <w:multiLevelType w:val="multilevel"/>
    <w:tmpl w:val="2A2A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3A2E7F"/>
    <w:multiLevelType w:val="multilevel"/>
    <w:tmpl w:val="150A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54"/>
    <w:rsid w:val="001C31DE"/>
    <w:rsid w:val="00B2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2021-03-19T07:01:00Z</dcterms:created>
  <dcterms:modified xsi:type="dcterms:W3CDTF">2021-03-19T07:03:00Z</dcterms:modified>
</cp:coreProperties>
</file>