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10" w:rsidRPr="00AD5D10" w:rsidRDefault="00F347C2" w:rsidP="00AD5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</w:t>
      </w:r>
      <w:r w:rsidR="00AD5D10" w:rsidRPr="00AD5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Беседа с родителями о ПДД</w:t>
      </w:r>
    </w:p>
    <w:p w:rsidR="00AD5D10" w:rsidRPr="00F347C2" w:rsidRDefault="00AD5D10" w:rsidP="00AD5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D5D10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347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347C2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AD5D10" w:rsidRPr="006775C7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C7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ребёнок должен усвоить: </w:t>
      </w:r>
    </w:p>
    <w:p w:rsid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Кто является участником дорожного движения, и его обязанности;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пешеходов;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пассажиров;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дорожного движения;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Сигналы светофора и регулировщика;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Предупредительные сигналы;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Движение через железнодорожные пути;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Движение в жилых зонах;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 xml:space="preserve">Перевозка людей; 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Особенности движения на велосипеде.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Методические приёмы обучения ребёнка навыкам безопасного поведения на дороге: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В дорожной обстановке обучайте ориентироваться и оценивать дорожную ситуацию;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Разъясняйте необходимость быть внимательным, осторожным и осмотрительным на дороге;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Указывайте на ошибки пешеходов и водителей;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Разъясняйте, что такое дорожно-транспортное происшествие (ДТП) и причины их;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AD5D10" w:rsidRPr="006775C7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75C7">
        <w:rPr>
          <w:rFonts w:ascii="Times New Roman" w:eastAsia="Times New Roman" w:hAnsi="Times New Roman" w:cs="Times New Roman"/>
          <w:sz w:val="32"/>
          <w:szCs w:val="32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AD5D10" w:rsidRPr="00AD5D10" w:rsidRDefault="00AD5D10" w:rsidP="006775C7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AD5D10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D5D10" w:rsidRPr="00325743" w:rsidRDefault="00325743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</w:t>
      </w:r>
      <w:r w:rsidR="00AD5D10" w:rsidRPr="00325743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Помните!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Ребёнок учится законам дорог, беря пример с членов семьи и других взрослых.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Не жалейте времени на обучение детей поведению на дороге.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Берегите ребёнка!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>Старайтесь сделать всё возможное, чтобы оградить его от несчастных случаев на дороге!</w:t>
      </w:r>
    </w:p>
    <w:p w:rsidR="00AD5D10" w:rsidRPr="00AD5D10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D5D10" w:rsidRPr="00325743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574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Причины детского дорожно-транспортного травматизма. </w:t>
      </w:r>
    </w:p>
    <w:p w:rsidR="00AD5D10" w:rsidRPr="00AD5D10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Неумение наблюдать.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Невнимательность.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Недостаточный надзор взрослых за поведением детей. </w:t>
      </w:r>
    </w:p>
    <w:p w:rsidR="00AD5D10" w:rsidRPr="00AD5D10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325743" w:rsidRDefault="00325743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         </w:t>
      </w:r>
      <w:r w:rsidR="00AD5D10" w:rsidRPr="0032574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Рекомендации по обучению детей ПДД. </w:t>
      </w:r>
    </w:p>
    <w:p w:rsidR="00AD5D10" w:rsidRPr="00325743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 выходе из дома. </w:t>
      </w:r>
    </w:p>
    <w:p w:rsidR="00AD5D10" w:rsidRPr="00325743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 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AD5D10" w:rsidRPr="00325743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 движении по тротуару. </w:t>
      </w:r>
    </w:p>
    <w:p w:rsidR="00AD5D10" w:rsidRPr="00325743" w:rsidRDefault="00AD5D10" w:rsidP="00325743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sz w:val="28"/>
          <w:szCs w:val="28"/>
        </w:rPr>
        <w:t xml:space="preserve">* Придерживайтесь правой стороны.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743">
        <w:rPr>
          <w:rFonts w:ascii="Times New Roman" w:eastAsia="Times New Roman" w:hAnsi="Times New Roman" w:cs="Times New Roman"/>
          <w:sz w:val="28"/>
          <w:szCs w:val="28"/>
        </w:rPr>
        <w:t xml:space="preserve">* Взрослый должен находиться со стороны проезжей части.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743">
        <w:rPr>
          <w:rFonts w:ascii="Times New Roman" w:eastAsia="Times New Roman" w:hAnsi="Times New Roman" w:cs="Times New Roman"/>
          <w:sz w:val="28"/>
          <w:szCs w:val="28"/>
        </w:rPr>
        <w:t xml:space="preserve">* Если тротуар находится рядом с дорогой, родители должны держать ребенка за руку.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743">
        <w:rPr>
          <w:rFonts w:ascii="Times New Roman" w:eastAsia="Times New Roman" w:hAnsi="Times New Roman" w:cs="Times New Roman"/>
          <w:sz w:val="28"/>
          <w:szCs w:val="28"/>
        </w:rPr>
        <w:t xml:space="preserve">* Приучите ребенка, идя по тротуару, внимательно наблюдать за выездом машин со двора.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743">
        <w:rPr>
          <w:rFonts w:ascii="Times New Roman" w:eastAsia="Times New Roman" w:hAnsi="Times New Roman" w:cs="Times New Roman"/>
          <w:sz w:val="28"/>
          <w:szCs w:val="28"/>
        </w:rPr>
        <w:t xml:space="preserve">* Не приучайте детей выходить на проезжую часть, коляски и санки везите только по тротуару. </w:t>
      </w:r>
    </w:p>
    <w:p w:rsidR="00AD5D10" w:rsidRPr="00AD5D10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325743" w:rsidRDefault="00325743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                  </w:t>
      </w:r>
      <w:r w:rsidR="00AD5D10"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Готовясь перейти дорогу </w:t>
      </w:r>
    </w:p>
    <w:p w:rsid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Остановитесь, осмотрите проезжую часть.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Развивайте у ребенка наблюдательность за дорогой.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Учите ребенка всматриваться вдаль, различать приближающиеся машины.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 стойте с ребенком на краю тротуара.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Покажите, как транспортное средство останавливается у перехода, как оно движется по инерции. </w:t>
      </w:r>
    </w:p>
    <w:p w:rsidR="00D606E4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0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 переходе проезжей части </w:t>
      </w:r>
    </w:p>
    <w:p w:rsidR="00AD5D10" w:rsidRPr="00325743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Переходите дорогу только по пешеходному переходу или на перекрестке.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Идите только на зеленый сигнал светофора, даже если нет машин.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Выходя на проезжую часть, прекращайте разговоры.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 спешите, не бегите, переходите дорогу размеренно.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 переходите улицу под углом, объясните ребенку, что так хуже видно дорогу.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 выходите на проезжую часть с ребенком из-за транспорта или кустов, не осмотрев предварительно улицу.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При переходе по нерегулируемому перекрестку учите ребенка внимательно следить за началом движения транспорта.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AD5D10" w:rsidRPr="00AD5D10" w:rsidRDefault="00D606E4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D5D10"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5D10"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 посадке и высадке из транспорта </w:t>
      </w:r>
      <w:r w:rsidR="00AD5D10"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Выходите первыми, впереди ребенка, иначе ребенок может упасть, выбежать на проезжую часть.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Подходите для посадки к двери только после полной остановки. </w:t>
      </w:r>
    </w:p>
    <w:p w:rsidR="00AD5D10" w:rsidRPr="00325743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Не садитесь в транспорт в последний момент (может прищемить дверями). </w:t>
      </w:r>
    </w:p>
    <w:p w:rsidR="00D606E4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5743">
        <w:rPr>
          <w:rFonts w:ascii="Times New Roman" w:eastAsia="Times New Roman" w:hAnsi="Times New Roman" w:cs="Times New Roman"/>
          <w:sz w:val="32"/>
          <w:szCs w:val="32"/>
        </w:rPr>
        <w:t>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AD5D10" w:rsidRPr="00D606E4" w:rsidRDefault="00D606E4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D5D10" w:rsidRPr="003257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 ожидании транспорта </w:t>
      </w:r>
    </w:p>
    <w:p w:rsidR="00AD5D10" w:rsidRPr="00325743" w:rsidRDefault="00AD5D10" w:rsidP="00325743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sz w:val="32"/>
          <w:szCs w:val="32"/>
        </w:rPr>
        <w:t xml:space="preserve">* Стойте только на посадочных площадках, на тротуаре или обочине. </w:t>
      </w:r>
    </w:p>
    <w:p w:rsidR="00AD5D10" w:rsidRPr="00AD5D10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325743" w:rsidRDefault="00AD5D10" w:rsidP="00325743">
      <w:pPr>
        <w:tabs>
          <w:tab w:val="left" w:pos="25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574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Рекомендации по формированию навыков поведения на улицах</w:t>
      </w:r>
    </w:p>
    <w:p w:rsidR="00D606E4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743">
        <w:rPr>
          <w:rFonts w:ascii="Times New Roman" w:eastAsia="Times New Roman" w:hAnsi="Times New Roman" w:cs="Times New Roman"/>
          <w:sz w:val="36"/>
          <w:szCs w:val="36"/>
        </w:rPr>
        <w:t xml:space="preserve">* Навык переключения на улицу: подходя к дороге, остановитесь, осмотрите улицу в обоих направлениях. </w:t>
      </w:r>
    </w:p>
    <w:p w:rsidR="00AD5D10" w:rsidRPr="00D606E4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43">
        <w:rPr>
          <w:rFonts w:ascii="Times New Roman" w:eastAsia="Times New Roman" w:hAnsi="Times New Roman" w:cs="Times New Roman"/>
          <w:sz w:val="36"/>
          <w:szCs w:val="36"/>
        </w:rPr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AD5D10" w:rsidRPr="00325743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5743">
        <w:rPr>
          <w:rFonts w:ascii="Times New Roman" w:eastAsia="Times New Roman" w:hAnsi="Times New Roman" w:cs="Times New Roman"/>
          <w:sz w:val="36"/>
          <w:szCs w:val="36"/>
        </w:rPr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</w:p>
    <w:p w:rsidR="00AD5D10" w:rsidRPr="00325743" w:rsidRDefault="00AD5D10" w:rsidP="00D606E4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5743">
        <w:rPr>
          <w:rFonts w:ascii="Times New Roman" w:eastAsia="Times New Roman" w:hAnsi="Times New Roman" w:cs="Times New Roman"/>
          <w:sz w:val="36"/>
          <w:szCs w:val="36"/>
        </w:rPr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AD5D10" w:rsidRPr="00D606E4" w:rsidRDefault="00AD5D10" w:rsidP="00D606E4">
      <w:pPr>
        <w:tabs>
          <w:tab w:val="left" w:pos="2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743">
        <w:rPr>
          <w:rFonts w:ascii="Times New Roman" w:eastAsia="Times New Roman" w:hAnsi="Times New Roman" w:cs="Times New Roman"/>
          <w:b/>
          <w:sz w:val="36"/>
          <w:szCs w:val="36"/>
        </w:rPr>
        <w:t xml:space="preserve">Важно чтобы родители были примером для детей в </w:t>
      </w:r>
      <w:r w:rsidR="00D606E4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325743">
        <w:rPr>
          <w:rFonts w:ascii="Times New Roman" w:eastAsia="Times New Roman" w:hAnsi="Times New Roman" w:cs="Times New Roman"/>
          <w:b/>
          <w:sz w:val="36"/>
          <w:szCs w:val="36"/>
        </w:rPr>
        <w:t>соблюдении правил дорожного движения.</w:t>
      </w:r>
    </w:p>
    <w:p w:rsidR="00AD5D10" w:rsidRPr="00AD5D10" w:rsidRDefault="00AD5D10" w:rsidP="00AD5D10">
      <w:pPr>
        <w:tabs>
          <w:tab w:val="left" w:pos="25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Не спешите, переходите дорогу размеренным шагом.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Не переходите дорогу на красный или жёлтый сигнал светофора.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Переходите дорогу только в местах, обозначенных дорожным знаком «Пешеходный переход».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AD5D10" w:rsidRPr="00D606E4" w:rsidRDefault="00AD5D10" w:rsidP="00325743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06E4">
        <w:rPr>
          <w:rFonts w:ascii="Times New Roman" w:eastAsia="Times New Roman" w:hAnsi="Times New Roman" w:cs="Times New Roman"/>
          <w:sz w:val="36"/>
          <w:szCs w:val="36"/>
        </w:rPr>
        <w:t xml:space="preserve">* Не разрешайте детям играть вблизи дорог и на проезжей части улицы. </w:t>
      </w:r>
    </w:p>
    <w:p w:rsidR="00A56BAF" w:rsidRDefault="00A56BAF" w:rsidP="00325743">
      <w:pPr>
        <w:spacing w:after="0"/>
      </w:pPr>
    </w:p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6F647D" w:rsidRDefault="006F647D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89405E" w:rsidRDefault="0089405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9A6AEE" w:rsidRDefault="009A6AEE"/>
    <w:p w:rsidR="000471B3" w:rsidRDefault="000471B3"/>
    <w:p w:rsidR="000471B3" w:rsidRDefault="000471B3"/>
    <w:p w:rsidR="000471B3" w:rsidRDefault="000471B3"/>
    <w:p w:rsidR="000471B3" w:rsidRDefault="000471B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-1645920</wp:posOffset>
            </wp:positionH>
            <wp:positionV relativeFrom="margin">
              <wp:posOffset>1434465</wp:posOffset>
            </wp:positionV>
            <wp:extent cx="10248900" cy="6952615"/>
            <wp:effectExtent l="0" t="1657350" r="0" b="1638935"/>
            <wp:wrapSquare wrapText="bothSides"/>
            <wp:docPr id="3" name="Рисунок 3" descr="C:\Users\Наталья\Documents\Все для Детского сада\пдд 2\132635539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cuments\Все для Детского сада\пдд 2\1326355395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48900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5E" w:rsidRDefault="008940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-1303020</wp:posOffset>
            </wp:positionH>
            <wp:positionV relativeFrom="margin">
              <wp:posOffset>1329690</wp:posOffset>
            </wp:positionV>
            <wp:extent cx="9553575" cy="6758305"/>
            <wp:effectExtent l="0" t="1504950" r="0" b="1471295"/>
            <wp:wrapSquare wrapText="bothSides"/>
            <wp:docPr id="2" name="Рисунок 2" descr="C:\Users\Наталья\Documents\Все для Детского сада\пдд 2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cuments\Все для Детского сада\пдд 2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3575" cy="675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89405E" w:rsidSect="006775C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D10"/>
    <w:rsid w:val="000471B3"/>
    <w:rsid w:val="00325743"/>
    <w:rsid w:val="004B786D"/>
    <w:rsid w:val="006447CA"/>
    <w:rsid w:val="006775C7"/>
    <w:rsid w:val="00693321"/>
    <w:rsid w:val="006F647D"/>
    <w:rsid w:val="0089405E"/>
    <w:rsid w:val="009A6AEE"/>
    <w:rsid w:val="009F37EB"/>
    <w:rsid w:val="00A56BAF"/>
    <w:rsid w:val="00AB1DCE"/>
    <w:rsid w:val="00AD5D10"/>
    <w:rsid w:val="00D606E4"/>
    <w:rsid w:val="00E15A08"/>
    <w:rsid w:val="00F3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A"/>
  </w:style>
  <w:style w:type="paragraph" w:styleId="1">
    <w:name w:val="heading 1"/>
    <w:basedOn w:val="a"/>
    <w:link w:val="10"/>
    <w:uiPriority w:val="9"/>
    <w:qFormat/>
    <w:rsid w:val="00AD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2013-03-15T18:32:00Z</dcterms:created>
  <dcterms:modified xsi:type="dcterms:W3CDTF">2016-02-19T12:05:00Z</dcterms:modified>
</cp:coreProperties>
</file>