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C6CF6" w:rsidRDefault="005C6CF6" w:rsidP="005C6CF6">
      <w:pPr>
        <w:jc w:val="center"/>
        <w:rPr>
          <w:sz w:val="28"/>
          <w:szCs w:val="28"/>
        </w:rPr>
      </w:pPr>
    </w:p>
    <w:p w:rsidR="005F71E0" w:rsidRPr="005F71E0" w:rsidRDefault="00340736" w:rsidP="005F71E0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Группа</w:t>
      </w:r>
      <w:r w:rsidR="005F71E0" w:rsidRPr="005F71E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«Гномики»</w:t>
      </w:r>
    </w:p>
    <w:p w:rsidR="005C6CF6" w:rsidRDefault="005F71E0" w:rsidP="005F71E0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1E0">
        <w:rPr>
          <w:rFonts w:ascii="Times New Roman" w:hAnsi="Times New Roman" w:cs="Times New Roman"/>
          <w:sz w:val="36"/>
          <w:szCs w:val="36"/>
        </w:rPr>
        <w:t>(с</w:t>
      </w:r>
      <w:r w:rsidR="005C6CF6" w:rsidRPr="005F71E0">
        <w:rPr>
          <w:rFonts w:ascii="Times New Roman" w:hAnsi="Times New Roman" w:cs="Times New Roman"/>
          <w:sz w:val="36"/>
          <w:szCs w:val="36"/>
        </w:rPr>
        <w:t>редняя</w:t>
      </w:r>
      <w:r w:rsidRPr="005F71E0">
        <w:rPr>
          <w:rFonts w:ascii="Times New Roman" w:hAnsi="Times New Roman" w:cs="Times New Roman"/>
          <w:sz w:val="36"/>
          <w:szCs w:val="36"/>
        </w:rPr>
        <w:t xml:space="preserve"> группа)</w:t>
      </w:r>
    </w:p>
    <w:p w:rsidR="005C6CF6" w:rsidRDefault="005F71E0" w:rsidP="005C6CF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162300" cy="4202372"/>
            <wp:effectExtent l="19050" t="0" r="0" b="0"/>
            <wp:docPr id="1" name="Рисунок 1" descr="Картинки по запросу картинка на прозрачном фоне гноми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а прозрачном фоне гноми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0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CF6" w:rsidRDefault="005C6CF6" w:rsidP="005C6C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2364" w:rsidRDefault="00C72364" w:rsidP="005C6CF6">
      <w:pPr>
        <w:rPr>
          <w:rFonts w:ascii="Times New Roman" w:hAnsi="Times New Roman" w:cs="Times New Roman"/>
          <w:sz w:val="28"/>
          <w:szCs w:val="28"/>
        </w:rPr>
      </w:pPr>
    </w:p>
    <w:p w:rsidR="00C72364" w:rsidRDefault="00C72364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Default="005C6CF6" w:rsidP="005C6CF6">
      <w:pPr>
        <w:rPr>
          <w:rFonts w:ascii="Times New Roman" w:hAnsi="Times New Roman" w:cs="Times New Roman"/>
          <w:sz w:val="28"/>
          <w:szCs w:val="28"/>
        </w:rPr>
      </w:pP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b/>
          <w:bCs/>
          <w:iCs/>
        </w:rPr>
        <w:lastRenderedPageBreak/>
        <w:t>Методическое обеспечение.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b/>
          <w:bCs/>
          <w:iCs/>
        </w:rPr>
        <w:t>Социально-коммуникативное развитие:</w:t>
      </w:r>
    </w:p>
    <w:p w:rsidR="005C6CF6" w:rsidRPr="00340736" w:rsidRDefault="00C72364" w:rsidP="00340736">
      <w:pPr>
        <w:pStyle w:val="Default"/>
        <w:spacing w:line="276" w:lineRule="auto"/>
        <w:ind w:firstLine="709"/>
      </w:pPr>
      <w:r w:rsidRPr="00340736">
        <w:rPr>
          <w:iCs/>
        </w:rPr>
        <w:t>1. Бу</w:t>
      </w:r>
      <w:r w:rsidR="005C6CF6" w:rsidRPr="00340736">
        <w:rPr>
          <w:iCs/>
        </w:rPr>
        <w:t xml:space="preserve">ре Р. С. Социально-нравственное воспитание дошкольников (3-7 лет). МОЗАИКА </w:t>
      </w:r>
      <w:proofErr w:type="gramStart"/>
      <w:r w:rsidR="005C6CF6" w:rsidRPr="00340736">
        <w:rPr>
          <w:iCs/>
        </w:rPr>
        <w:t>-С</w:t>
      </w:r>
      <w:proofErr w:type="gramEnd"/>
      <w:r w:rsidR="005C6CF6" w:rsidRPr="00340736">
        <w:rPr>
          <w:iCs/>
        </w:rPr>
        <w:t>ИНТЕЗ, Москва 2014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2. </w:t>
      </w:r>
      <w:proofErr w:type="spellStart"/>
      <w:r w:rsidRPr="00340736">
        <w:rPr>
          <w:iCs/>
        </w:rPr>
        <w:t>КуцаковаЛ</w:t>
      </w:r>
      <w:proofErr w:type="spellEnd"/>
      <w:r w:rsidRPr="00340736">
        <w:rPr>
          <w:iCs/>
        </w:rPr>
        <w:t>. В. Трудовое воспитание в детском саду. Для занятий с детьми 3-7 лет. МОЗАИКА -</w:t>
      </w:r>
      <w:r w:rsidR="0068298E">
        <w:rPr>
          <w:iCs/>
        </w:rPr>
        <w:t xml:space="preserve"> СИНТЕЗ, Москва 2017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3. Белая К. Ю. Формирование основ безопасности у дошкольников (3-7 лет) МОЗАИКА </w:t>
      </w:r>
      <w:proofErr w:type="gramStart"/>
      <w:r w:rsidRPr="00340736">
        <w:rPr>
          <w:iCs/>
        </w:rPr>
        <w:t>-С</w:t>
      </w:r>
      <w:proofErr w:type="gramEnd"/>
      <w:r w:rsidRPr="00340736">
        <w:rPr>
          <w:iCs/>
        </w:rPr>
        <w:t>ИНТЕЗ, Москва 2014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4. Губанова Н. Ф. Развитие игровой деятельности. Средняя группа МОЗАИКА </w:t>
      </w:r>
      <w:proofErr w:type="gramStart"/>
      <w:r w:rsidRPr="00340736">
        <w:rPr>
          <w:iCs/>
        </w:rPr>
        <w:t>-С</w:t>
      </w:r>
      <w:proofErr w:type="gramEnd"/>
      <w:r w:rsidRPr="00340736">
        <w:rPr>
          <w:iCs/>
        </w:rPr>
        <w:t>ИНТЕЗ, Москва 2008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>5. Н.С. Голицына. ОБЖ для младших дошкольников. Из-во: «Скрипторий» 2010г.</w:t>
      </w: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 xml:space="preserve">6. </w:t>
      </w:r>
      <w:proofErr w:type="spellStart"/>
      <w:r w:rsidRPr="00340736">
        <w:rPr>
          <w:iCs/>
        </w:rPr>
        <w:t>СаулинаТ.Ф</w:t>
      </w:r>
      <w:proofErr w:type="spellEnd"/>
      <w:r w:rsidRPr="00340736">
        <w:rPr>
          <w:iCs/>
        </w:rPr>
        <w:t>. Знакомим дошкольников с правилами дорожного движения. МОЗАИКА -</w:t>
      </w:r>
      <w:r w:rsidR="0068298E">
        <w:rPr>
          <w:iCs/>
        </w:rPr>
        <w:t xml:space="preserve"> </w:t>
      </w:r>
      <w:r w:rsidRPr="00340736">
        <w:rPr>
          <w:iCs/>
        </w:rPr>
        <w:t>СИНТЕЗ, Москва 2014 г.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b/>
          <w:bCs/>
          <w:iCs/>
        </w:rPr>
        <w:t>Речевое развитие</w:t>
      </w:r>
    </w:p>
    <w:p w:rsidR="0068298E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 xml:space="preserve">1.В.В. </w:t>
      </w:r>
      <w:proofErr w:type="spellStart"/>
      <w:r w:rsidRPr="00340736">
        <w:rPr>
          <w:iCs/>
        </w:rPr>
        <w:t>Гербова</w:t>
      </w:r>
      <w:proofErr w:type="spellEnd"/>
      <w:r w:rsidR="00C72364" w:rsidRPr="00340736">
        <w:rPr>
          <w:iCs/>
        </w:rPr>
        <w:t xml:space="preserve"> </w:t>
      </w:r>
      <w:r w:rsidRPr="00340736">
        <w:rPr>
          <w:iCs/>
        </w:rPr>
        <w:t xml:space="preserve">«Занятия по развитию речи в средней  группе детского сада» </w:t>
      </w:r>
      <w:r w:rsidR="0068298E" w:rsidRPr="00340736">
        <w:rPr>
          <w:iCs/>
        </w:rPr>
        <w:t>МОЗАИКА -</w:t>
      </w:r>
      <w:r w:rsidR="0068298E">
        <w:rPr>
          <w:iCs/>
        </w:rPr>
        <w:t xml:space="preserve"> СИНТЕЗ, Москва 2017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2. В.Н. </w:t>
      </w:r>
      <w:proofErr w:type="spellStart"/>
      <w:r w:rsidRPr="00340736">
        <w:rPr>
          <w:iCs/>
        </w:rPr>
        <w:t>Волчкова</w:t>
      </w:r>
      <w:proofErr w:type="spellEnd"/>
      <w:r w:rsidR="0068298E">
        <w:rPr>
          <w:iCs/>
        </w:rPr>
        <w:t xml:space="preserve"> </w:t>
      </w:r>
      <w:r w:rsidRPr="00340736">
        <w:rPr>
          <w:iCs/>
        </w:rPr>
        <w:t xml:space="preserve">«Конспекты занятий в средней группе». </w:t>
      </w:r>
      <w:proofErr w:type="spellStart"/>
      <w:r w:rsidRPr="00340736">
        <w:rPr>
          <w:iCs/>
        </w:rPr>
        <w:t>Из-во</w:t>
      </w:r>
      <w:proofErr w:type="spellEnd"/>
      <w:r w:rsidR="0068298E">
        <w:rPr>
          <w:iCs/>
        </w:rPr>
        <w:t xml:space="preserve"> Воронеж 2014</w:t>
      </w:r>
      <w:r w:rsidRPr="00340736">
        <w:rPr>
          <w:iCs/>
        </w:rPr>
        <w:t>г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b/>
          <w:bCs/>
          <w:iCs/>
        </w:rPr>
        <w:t>Познавательное развитие</w:t>
      </w:r>
    </w:p>
    <w:p w:rsidR="0068298E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 xml:space="preserve">1.В.В. </w:t>
      </w:r>
      <w:proofErr w:type="spellStart"/>
      <w:r w:rsidRPr="00340736">
        <w:rPr>
          <w:iCs/>
        </w:rPr>
        <w:t>Гербова</w:t>
      </w:r>
      <w:proofErr w:type="spellEnd"/>
      <w:r w:rsidR="0068298E">
        <w:rPr>
          <w:iCs/>
        </w:rPr>
        <w:t xml:space="preserve"> </w:t>
      </w:r>
      <w:r w:rsidRPr="00340736">
        <w:rPr>
          <w:iCs/>
        </w:rPr>
        <w:t xml:space="preserve">«Занятия по развитию речи в средней группе детского сада» </w:t>
      </w:r>
      <w:r w:rsidR="0068298E" w:rsidRPr="00340736">
        <w:rPr>
          <w:iCs/>
        </w:rPr>
        <w:t>МОЗАИКА -</w:t>
      </w:r>
      <w:r w:rsidR="0068298E">
        <w:rPr>
          <w:iCs/>
        </w:rPr>
        <w:t xml:space="preserve"> СИНТЕЗ, Москва 2017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>2. Хрестоматии для дошкольников (4-5 года)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>3.Теплюк С.Н. Занятия на прогулке с малышами. Для работы с детьми 2-4 лет. Издательство Мозаика –</w:t>
      </w:r>
      <w:r w:rsidR="0068298E">
        <w:rPr>
          <w:iCs/>
        </w:rPr>
        <w:t xml:space="preserve"> </w:t>
      </w:r>
      <w:r w:rsidRPr="00340736">
        <w:rPr>
          <w:iCs/>
        </w:rPr>
        <w:t>синтез М.2005.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>4.Подубная Л.Б. Правила дорожного движения в средней группе.</w:t>
      </w:r>
    </w:p>
    <w:p w:rsidR="005F71E0" w:rsidRPr="00340736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>5.Ребѐнок познает мир (игровые занятия по формированию представлений о себе для младших дошкольников) / авт.-сост. Т.В. Смирнова. -</w:t>
      </w:r>
      <w:r w:rsidR="0068298E">
        <w:rPr>
          <w:iCs/>
        </w:rPr>
        <w:t xml:space="preserve"> </w:t>
      </w:r>
      <w:r w:rsidRPr="00340736">
        <w:rPr>
          <w:iCs/>
        </w:rPr>
        <w:t>Волгоград: Учитель, 2008 6.Пилюгина Э.Г. Сенсорные способности малыша. –</w:t>
      </w:r>
      <w:r w:rsidR="00C72364" w:rsidRPr="00340736">
        <w:rPr>
          <w:iCs/>
        </w:rPr>
        <w:t xml:space="preserve"> </w:t>
      </w:r>
      <w:r w:rsidRPr="00340736">
        <w:rPr>
          <w:iCs/>
        </w:rPr>
        <w:t>М.: Просвещение, 1996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b/>
          <w:bCs/>
          <w:iCs/>
        </w:rPr>
        <w:t>Физическое развитие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1. </w:t>
      </w:r>
      <w:proofErr w:type="spellStart"/>
      <w:r w:rsidRPr="00340736">
        <w:rPr>
          <w:iCs/>
        </w:rPr>
        <w:t>СтепаненковаЭ</w:t>
      </w:r>
      <w:proofErr w:type="spellEnd"/>
      <w:r w:rsidRPr="00340736">
        <w:rPr>
          <w:iCs/>
        </w:rPr>
        <w:t xml:space="preserve">. Я. Сборник подвижных игр. МОЗАИКА </w:t>
      </w:r>
      <w:proofErr w:type="gramStart"/>
      <w:r w:rsidRPr="00340736">
        <w:rPr>
          <w:iCs/>
        </w:rPr>
        <w:t>-С</w:t>
      </w:r>
      <w:proofErr w:type="gramEnd"/>
      <w:r w:rsidRPr="00340736">
        <w:rPr>
          <w:iCs/>
        </w:rPr>
        <w:t>ИНТЕЗ, Москва 2008.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>2. Борисова М. М.. Малоподвижные игры и игровые упражнения МОЗАИКА -</w:t>
      </w:r>
      <w:r w:rsidR="0068298E">
        <w:rPr>
          <w:iCs/>
        </w:rPr>
        <w:t xml:space="preserve"> </w:t>
      </w:r>
      <w:r w:rsidRPr="00340736">
        <w:rPr>
          <w:iCs/>
        </w:rPr>
        <w:t>СИНТЕЗ, Москва 2014.</w:t>
      </w:r>
    </w:p>
    <w:p w:rsidR="0068298E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 xml:space="preserve">3. </w:t>
      </w:r>
      <w:proofErr w:type="spellStart"/>
      <w:r w:rsidRPr="00340736">
        <w:rPr>
          <w:iCs/>
        </w:rPr>
        <w:t>Пензулаева</w:t>
      </w:r>
      <w:proofErr w:type="spellEnd"/>
      <w:r w:rsidR="0068298E">
        <w:rPr>
          <w:iCs/>
        </w:rPr>
        <w:t xml:space="preserve"> </w:t>
      </w:r>
      <w:r w:rsidRPr="00340736">
        <w:rPr>
          <w:iCs/>
        </w:rPr>
        <w:t xml:space="preserve">Л.И Физкультурные занятия в детском саду. </w:t>
      </w:r>
      <w:r w:rsidR="0068298E" w:rsidRPr="00340736">
        <w:rPr>
          <w:iCs/>
        </w:rPr>
        <w:t>МОЗАИКА -</w:t>
      </w:r>
      <w:r w:rsidR="0068298E">
        <w:rPr>
          <w:iCs/>
        </w:rPr>
        <w:t xml:space="preserve"> СИНТЕЗ, Москва 2017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b/>
          <w:bCs/>
          <w:iCs/>
        </w:rPr>
        <w:t>Художественно-эстетическое развитие:</w:t>
      </w:r>
    </w:p>
    <w:p w:rsidR="005C6CF6" w:rsidRPr="00340736" w:rsidRDefault="005C6CF6" w:rsidP="00340736">
      <w:pPr>
        <w:pStyle w:val="Default"/>
        <w:spacing w:line="276" w:lineRule="auto"/>
        <w:ind w:firstLine="709"/>
      </w:pPr>
      <w:r w:rsidRPr="00340736">
        <w:rPr>
          <w:iCs/>
        </w:rPr>
        <w:t xml:space="preserve">1.«Изобразительная деятельность в детском саду», Т.С.Комарова, М.: </w:t>
      </w:r>
      <w:r w:rsidR="0068298E" w:rsidRPr="00340736">
        <w:rPr>
          <w:iCs/>
        </w:rPr>
        <w:t>МОЗАИКА -</w:t>
      </w:r>
      <w:r w:rsidR="0068298E">
        <w:rPr>
          <w:iCs/>
        </w:rPr>
        <w:t xml:space="preserve"> СИНТЕЗ, Москва 2017</w:t>
      </w:r>
      <w:r w:rsidRPr="00340736">
        <w:rPr>
          <w:iCs/>
        </w:rPr>
        <w:t xml:space="preserve">; А.Н.Малышева </w:t>
      </w:r>
    </w:p>
    <w:p w:rsidR="0068298E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 xml:space="preserve">2.«Лепка и рисование с детьми 3-5 лет», Д.Н. </w:t>
      </w:r>
      <w:proofErr w:type="spellStart"/>
      <w:r w:rsidRPr="00340736">
        <w:rPr>
          <w:iCs/>
        </w:rPr>
        <w:t>Колдин</w:t>
      </w:r>
      <w:r w:rsidR="0068298E">
        <w:rPr>
          <w:iCs/>
        </w:rPr>
        <w:t>а</w:t>
      </w:r>
      <w:proofErr w:type="spellEnd"/>
      <w:r w:rsidR="0068298E">
        <w:rPr>
          <w:iCs/>
        </w:rPr>
        <w:t xml:space="preserve">–Москва, </w:t>
      </w:r>
      <w:r w:rsidR="0068298E" w:rsidRPr="00340736">
        <w:rPr>
          <w:iCs/>
        </w:rPr>
        <w:t>МОЗАИКА -</w:t>
      </w:r>
      <w:r w:rsidR="0068298E">
        <w:rPr>
          <w:iCs/>
        </w:rPr>
        <w:t xml:space="preserve"> СИНТЕЗ, Москва 2022 </w:t>
      </w: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  <w:r w:rsidRPr="00340736">
        <w:rPr>
          <w:iCs/>
        </w:rPr>
        <w:t>3.Комарова Т.С. Детское художественное творчество. Для работы с детьми 2-7 лет.</w:t>
      </w: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pStyle w:val="Default"/>
        <w:spacing w:line="276" w:lineRule="auto"/>
        <w:ind w:firstLine="709"/>
        <w:rPr>
          <w:iCs/>
        </w:rPr>
      </w:pP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 справка о раздевальной комнате</w:t>
      </w:r>
    </w:p>
    <w:p w:rsidR="005C6CF6" w:rsidRPr="00340736" w:rsidRDefault="005C6CF6" w:rsidP="003407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площадь:  </w:t>
      </w:r>
      <w:r w:rsidRPr="00340736">
        <w:rPr>
          <w:rFonts w:ascii="Times New Roman" w:eastAsia="Times New Roman" w:hAnsi="Times New Roman" w:cs="Times New Roman"/>
          <w:bCs/>
          <w:sz w:val="24"/>
          <w:szCs w:val="24"/>
        </w:rPr>
        <w:t>16.1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  кв.м.</w:t>
      </w:r>
    </w:p>
    <w:p w:rsidR="005C6CF6" w:rsidRPr="00340736" w:rsidRDefault="005C6CF6" w:rsidP="003407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диодное, 3 лампы</w:t>
      </w:r>
    </w:p>
    <w:p w:rsidR="005C6CF6" w:rsidRPr="00340736" w:rsidRDefault="005C6CF6" w:rsidP="003407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линолеум.</w:t>
      </w:r>
    </w:p>
    <w:p w:rsidR="005C6CF6" w:rsidRPr="00340736" w:rsidRDefault="005C6CF6" w:rsidP="003407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 большое окно </w:t>
      </w:r>
    </w:p>
    <w:p w:rsidR="005C6CF6" w:rsidRPr="00340736" w:rsidRDefault="005C6CF6" w:rsidP="003407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Индивидуальные шкафчики детские для раздевания. – 27 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Скамейки детские – 4  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Зеркало – 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Огнетушитель – 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Информационный стенд для родителей – 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Информационный стенд «Уголок логопеда» -  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Стенд «Наше творчество» -1шт.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Ширма по 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лексическим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темам-1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Ширма по временам года -1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Коробка «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Потеряшка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>» -1 шт.</w:t>
      </w:r>
    </w:p>
    <w:p w:rsidR="005C6CF6" w:rsidRPr="00340736" w:rsidRDefault="005C6CF6" w:rsidP="00340736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Советы, консультации и журналы для родителей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 справка о групповой комнате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площадь: 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47 кв.м.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лампочное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, 9 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линолеум.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окна 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Пожарная сигнализация.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Шкафы от набора «Мишутка» — 4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Встроенный шкаф для театральной деятельности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Шкаф 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ИЗО – 1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щт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Модуль « Парикмахерская» —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Шкаф под Т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>., «Библиотека»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Полка под цветы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Книжные полки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Столы детские – 11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Стулья детские – 25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Шкаф для посуды – 2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Стол обеденный взрослый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Стулья взрослые – 2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Мольберт большой и малый –1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Магнитофон – 1 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Кварц – 1шт.</w:t>
      </w:r>
    </w:p>
    <w:p w:rsidR="005C6CF6" w:rsidRPr="00340736" w:rsidRDefault="005C6CF6" w:rsidP="00340736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Пылесос.- 1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средства для дизайна интерьера: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  шторы с ламбрекенами,  1 ковёр.</w:t>
      </w:r>
    </w:p>
    <w:p w:rsidR="00CD6D8A" w:rsidRPr="00340736" w:rsidRDefault="00CD6D8A" w:rsidP="0034073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D6D8A" w:rsidRPr="00340736" w:rsidRDefault="00CD6D8A" w:rsidP="00340736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 справка о спальной комнате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площадь: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39,6 кв.м.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лампочное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>, 2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линолеум.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дневного света: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 3 окна.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1. Шкаф-стенка для пособий –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2. Детские 2-х ярусные кровати – 10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3. Стол письменный –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4. Стулья взрослые –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4. Ковер –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средства для дизайна интерьера: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постельное белье – 23 комплектов.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подушки – 23 шт.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матрасы -23 шт.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покрывало 23 шт.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шторы для спальни.                                            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список детей на кровати.</w:t>
      </w:r>
    </w:p>
    <w:p w:rsidR="005C6CF6" w:rsidRPr="00340736" w:rsidRDefault="005C6CF6" w:rsidP="00340736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комнатный термометр.</w:t>
      </w:r>
    </w:p>
    <w:p w:rsidR="005C6CF6" w:rsidRPr="00340736" w:rsidRDefault="0034073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Моечная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посуды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1.Раковины – 2 шт.</w:t>
      </w:r>
    </w:p>
    <w:p w:rsidR="005C6CF6" w:rsidRPr="00340736" w:rsidRDefault="005C6CF6" w:rsidP="00340736">
      <w:pPr>
        <w:numPr>
          <w:ilvl w:val="0"/>
          <w:numId w:val="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Открытая полка для посуды – 1 шт.</w:t>
      </w:r>
    </w:p>
    <w:p w:rsidR="005C6CF6" w:rsidRPr="00340736" w:rsidRDefault="005C6CF6" w:rsidP="00340736">
      <w:pPr>
        <w:numPr>
          <w:ilvl w:val="0"/>
          <w:numId w:val="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Сушилка для посуды – 2 шт.</w:t>
      </w:r>
    </w:p>
    <w:p w:rsidR="005C6CF6" w:rsidRPr="00340736" w:rsidRDefault="005C6CF6" w:rsidP="00340736">
      <w:pPr>
        <w:numPr>
          <w:ilvl w:val="0"/>
          <w:numId w:val="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Бак для замачивания посуды – 1 шт.</w:t>
      </w:r>
    </w:p>
    <w:p w:rsidR="005C6CF6" w:rsidRPr="00340736" w:rsidRDefault="005C6CF6" w:rsidP="00340736">
      <w:pPr>
        <w:numPr>
          <w:ilvl w:val="0"/>
          <w:numId w:val="4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Освещение – лампа накаливания – 1 шт.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6 . Комплект посуды на 25 человек.</w:t>
      </w:r>
    </w:p>
    <w:p w:rsidR="00340736" w:rsidRDefault="0034073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Информационная справка об умывальной  комнате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Напольное покрытие: 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>напольная керамическая плитка.</w:t>
      </w: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Освещение: 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лампочное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>, 2 плафона.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Шкафчики для полотенец – 6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Ногомойка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Душ — 1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Раковины – 4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Бак для замачивания игрушек (40 л.)– 1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Деревянная решетка для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ногомойки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Резиновый коврик – 1 шт.</w:t>
      </w:r>
    </w:p>
    <w:p w:rsidR="005C6CF6" w:rsidRPr="00340736" w:rsidRDefault="005C6CF6" w:rsidP="00340736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lastRenderedPageBreak/>
        <w:t>Мыльницы – 4 шт.</w:t>
      </w:r>
    </w:p>
    <w:p w:rsidR="005C6CF6" w:rsidRPr="00340736" w:rsidRDefault="005C6CF6" w:rsidP="00340736">
      <w:p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5C6CF6" w:rsidRPr="00340736" w:rsidRDefault="005C6CF6" w:rsidP="0034073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0736">
        <w:rPr>
          <w:rFonts w:ascii="Times New Roman" w:eastAsia="Times New Roman" w:hAnsi="Times New Roman" w:cs="Times New Roman"/>
          <w:b/>
          <w:bCs/>
          <w:sz w:val="24"/>
          <w:szCs w:val="24"/>
        </w:rPr>
        <w:t>ТУАЛЕТНАЯ КОМНАТА.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Оконный проём – 1.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Освещение – лампа накаливания – 1 шт.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Унитаз – 4  шт.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Крышка для унитаза – 4 шт.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Бумагодержатель – 4 шт.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Подвесной шкаф для моющих средств – 1 шт.</w:t>
      </w:r>
    </w:p>
    <w:p w:rsidR="005C6CF6" w:rsidRPr="00340736" w:rsidRDefault="005C6CF6" w:rsidP="00340736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Шкаф для инвентаря – 1 шт.</w:t>
      </w:r>
    </w:p>
    <w:p w:rsidR="00340736" w:rsidRDefault="00340736" w:rsidP="00340736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36" w:rsidRPr="00A37894" w:rsidRDefault="00340736" w:rsidP="00340736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894">
        <w:rPr>
          <w:rFonts w:ascii="Times New Roman" w:eastAsia="Times New Roman" w:hAnsi="Times New Roman" w:cs="Times New Roman"/>
          <w:b/>
          <w:sz w:val="24"/>
          <w:szCs w:val="24"/>
        </w:rPr>
        <w:t>Реализация основной образовательной программы  МАДОУ</w:t>
      </w:r>
    </w:p>
    <w:p w:rsidR="005C6CF6" w:rsidRPr="00340736" w:rsidRDefault="00340736" w:rsidP="00340736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b/>
          <w:bCs/>
          <w:iCs/>
        </w:rPr>
        <w:t>Центр «Физическое развитие»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1.Обручи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2.Скакалки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3.Мячи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4.Кегли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5.Игрушки на колесиках.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6.Картотека пальчиковая гимнастика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7.Картотека подвижных игр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8. Картотека гимнастики после сна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9. Картотека утренней гимнастики.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10. Нестандартное оборудование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11. Атрибутика к подвижным играм (Шапочки, медальоны).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 xml:space="preserve">12. </w:t>
      </w:r>
      <w:proofErr w:type="gramStart"/>
      <w:r w:rsidRPr="00340736">
        <w:rPr>
          <w:iCs/>
        </w:rPr>
        <w:t>Разнообразные игрушки, стимулирующие двигательную активность (флажки, платочки, султанчики, кубики, погремушки, шишки, шары, палки, ленты).</w:t>
      </w:r>
      <w:proofErr w:type="gramEnd"/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13. Ребристая доска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14. Набивные мешочки для бросания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15. Султанчики, вертушки, ленточки для дыхательной гимнастики.</w:t>
      </w:r>
    </w:p>
    <w:p w:rsidR="005C6CF6" w:rsidRPr="00340736" w:rsidRDefault="005C6CF6" w:rsidP="00340736">
      <w:pPr>
        <w:pStyle w:val="Default"/>
        <w:spacing w:line="276" w:lineRule="auto"/>
        <w:rPr>
          <w:iCs/>
        </w:rPr>
      </w:pPr>
      <w:r w:rsidRPr="00340736">
        <w:rPr>
          <w:iCs/>
        </w:rPr>
        <w:t>16. Коврики для массажа стоп, с наклеенными на основу формами из меха, кожи, резины, пуговиц разного диаметра, пробок от пластиковых бутылок.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b/>
          <w:bCs/>
          <w:iCs/>
        </w:rPr>
        <w:t>Центр «Познавательное  развитие»</w:t>
      </w:r>
      <w:r w:rsidRPr="00340736">
        <w:rPr>
          <w:rFonts w:eastAsia="Times New Roman"/>
          <w:lang w:eastAsia="ru-RU"/>
        </w:rPr>
        <w:t xml:space="preserve">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1.Лото, домино в картинках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2.Предметные и сюжетные картинки, тематические наборы картинок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3.Иллюстрации и копии реальных предметов бытовой техники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4. Мелкая </w:t>
      </w:r>
      <w:proofErr w:type="spellStart"/>
      <w:r w:rsidRPr="00340736">
        <w:rPr>
          <w:rFonts w:eastAsia="Times New Roman"/>
          <w:lang w:eastAsia="ru-RU"/>
        </w:rPr>
        <w:t>мозайка</w:t>
      </w:r>
      <w:proofErr w:type="spellEnd"/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5.Наборы разрезных картинок </w:t>
      </w:r>
    </w:p>
    <w:p w:rsidR="00CD6D8A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6.Чудесные мешочки настольно-печатные игры разнообразной тематики и содержания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7.Иллюстрации с изображением хозяйственно-бытового труда детей и взрослых дома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8.Пособия для нахождения сходства и различия предметов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9.Доска, мел, указка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10.Картинки с последовательно развивающимся действием шашки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11.Картинки с изображением  космического пространства, планет, звезд, космического корабля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12.Детские энциклопедии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lastRenderedPageBreak/>
        <w:t xml:space="preserve">13.Глобус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14.Иллюстрации, изображающие одежду, головные уборы, обувь, транспорт, посуду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15.Циферблат часов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16. Картинки с изображением последовательности событий (например, иллюстрации к сказкам).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17. Картинки с изображением частей суток и их последовательности.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18. 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19. Клеенчатые полоски разной длинны и ширины.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20. </w:t>
      </w:r>
      <w:proofErr w:type="gramStart"/>
      <w:r w:rsidRPr="00340736">
        <w:rPr>
          <w:rFonts w:eastAsia="Times New Roman"/>
          <w:lang w:eastAsia="ru-RU"/>
        </w:rPr>
        <w:t>Геометрические плоскостные фигуры и объемные формы, различные по цвету, размеру (шар, круг, куб, квадрат, цилиндр, овал).</w:t>
      </w:r>
      <w:proofErr w:type="gramEnd"/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21. Игры для интеллектуального развития.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22. Фланелеграф.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23. Цветные счетные палочки.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24. </w:t>
      </w:r>
      <w:proofErr w:type="gramStart"/>
      <w:r w:rsidRPr="00340736">
        <w:rPr>
          <w:rFonts w:eastAsia="Times New Roman"/>
          <w:lang w:eastAsia="ru-RU"/>
        </w:rPr>
        <w:t xml:space="preserve">Карточки с изображением  предметов, изготовленных из разных материалов: из бумаги (книги, салфетка), ткани (Платье, шторы, одеяло), глины (кувшин, фигурки животных, чашка), дерева (домик, стол, матрешка). </w:t>
      </w:r>
      <w:proofErr w:type="gramEnd"/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25.Счеты.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26. Песочные часы.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27. Развивающие игры (логические кубики, </w:t>
      </w:r>
      <w:proofErr w:type="spellStart"/>
      <w:r w:rsidRPr="00340736">
        <w:rPr>
          <w:rFonts w:eastAsia="Times New Roman"/>
          <w:lang w:eastAsia="ru-RU"/>
        </w:rPr>
        <w:t>танграмм</w:t>
      </w:r>
      <w:proofErr w:type="spellEnd"/>
      <w:r w:rsidRPr="00340736">
        <w:rPr>
          <w:rFonts w:eastAsia="Times New Roman"/>
          <w:lang w:eastAsia="ru-RU"/>
        </w:rPr>
        <w:t>, геометрические головоломки, сложи узор).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28. Пособия по краеведенью (символики родного города, страны, книги, альбомы).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29.Числовые карточки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30. Контурные и цветные изображения предметов.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b/>
          <w:bCs/>
          <w:iCs/>
        </w:rPr>
        <w:t>Центр экспериментирования</w:t>
      </w:r>
      <w:r w:rsidRPr="00340736">
        <w:rPr>
          <w:rFonts w:eastAsia="Times New Roman"/>
          <w:lang w:eastAsia="ru-RU"/>
        </w:rPr>
        <w:t xml:space="preserve">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1.Земля разного состава: чернозем, песок, глина, камни, остатки частей растений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2.Емкости для измерения, пересыпания, исследования, хранения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3.Стол с клеенкой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4.Пластичные материалы, интересные для исследования и наблюдения предметы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5.Игрушка «Мыльные пузыри», различные соломинки и трубочки для пускания мыльных пузырей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6.Маленькие зеркала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7.Магниты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8.Электрические фонарики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9.Бумага, фольга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10.Пипетки, краски разной густоты и насыщенности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11.Деревянные катушки из-под ниток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12.Стекла разного цвета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13.Увеличительное стекло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14.Поролоновые губки разного размера, цвета, формы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15.Набор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16.Леечки, кулечки, ведерки с отверстиями, брызгалки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17.Защитная одежда для детей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18. Подкрашенная вода разных цветов и оттенков. 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19. Формочки для изготовления цветных льдинок.</w:t>
      </w:r>
    </w:p>
    <w:p w:rsidR="005C6CF6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 xml:space="preserve">20. Игрушки со световым звуком </w:t>
      </w:r>
    </w:p>
    <w:p w:rsidR="00CD6D8A" w:rsidRPr="00340736" w:rsidRDefault="005C6CF6" w:rsidP="00340736">
      <w:pPr>
        <w:pStyle w:val="Default"/>
        <w:spacing w:line="276" w:lineRule="auto"/>
        <w:rPr>
          <w:rFonts w:eastAsia="Times New Roman"/>
          <w:lang w:eastAsia="ru-RU"/>
        </w:rPr>
      </w:pPr>
      <w:r w:rsidRPr="00340736">
        <w:rPr>
          <w:rFonts w:eastAsia="Times New Roman"/>
          <w:lang w:eastAsia="ru-RU"/>
        </w:rPr>
        <w:t>21. Театр теней.</w:t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b/>
          <w:bCs/>
          <w:iCs/>
          <w:sz w:val="24"/>
          <w:szCs w:val="24"/>
        </w:rPr>
        <w:t>Центр «Социально-коммуникативное развитие»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lastRenderedPageBreak/>
        <w:t>1.Набор детской мебели (модули) 1 диван,4 кресла, 1 пуфик круглый, 1 квадратный сенсорный, 1 прямоугольный.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2. Набор посуды (чайной, столовой) </w:t>
      </w:r>
      <w:proofErr w:type="gramStart"/>
      <w:r w:rsidRPr="00340736">
        <w:rPr>
          <w:iCs/>
        </w:rPr>
        <w:t>–п</w:t>
      </w:r>
      <w:proofErr w:type="gramEnd"/>
      <w:r w:rsidRPr="00340736">
        <w:rPr>
          <w:iCs/>
        </w:rPr>
        <w:t>о 2 набора.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3.Набор продуктов (хлебобулочные и мясные изделие) по 1 набору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4.Полочка для чайной посуды. 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5. Куклы –6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6.Доска гладильная –1шт.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7.Утюг 1 шт. 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8.Полка домик 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9. Коляска 1шт. Кровать детская-1шт.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10.Опорные схемы 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11.Стелаж «Парикмахерская»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12.Стул. </w:t>
      </w:r>
    </w:p>
    <w:p w:rsidR="005C6CF6" w:rsidRPr="00340736" w:rsidRDefault="005C6CF6" w:rsidP="00340736">
      <w:pPr>
        <w:pStyle w:val="Default"/>
        <w:tabs>
          <w:tab w:val="left" w:pos="1390"/>
        </w:tabs>
        <w:spacing w:line="276" w:lineRule="auto"/>
      </w:pPr>
      <w:r w:rsidRPr="00340736">
        <w:rPr>
          <w:iCs/>
        </w:rPr>
        <w:t>13.Фен.</w:t>
      </w:r>
      <w:r w:rsidRPr="00340736">
        <w:rPr>
          <w:iCs/>
        </w:rPr>
        <w:tab/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14.Расчестки-2шт</w:t>
      </w:r>
      <w:r w:rsidRPr="00340736">
        <w:rPr>
          <w:rFonts w:ascii="Times New Roman" w:hAnsi="Times New Roman" w:cs="Times New Roman"/>
          <w:iCs/>
          <w:sz w:val="24"/>
          <w:szCs w:val="24"/>
        </w:rPr>
        <w:tab/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15.Игровая тележка «Больничка» -1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16. Набор медицинских принадлежностей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доктора в чемоданчике –2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17.. Круглый пуфик (модуль)-1шт.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18.Стул.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19. Игрушечная кроватка 1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20. Игровая тележка « Магазин»-3шт.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21. Фрукты, овощи,, хлебобулочные изделия </w:t>
      </w:r>
      <w:proofErr w:type="gramStart"/>
      <w:r w:rsidRPr="00340736">
        <w:rPr>
          <w:iCs/>
        </w:rPr>
        <w:t>–п</w:t>
      </w:r>
      <w:proofErr w:type="gramEnd"/>
      <w:r w:rsidRPr="00340736">
        <w:rPr>
          <w:iCs/>
        </w:rPr>
        <w:t>о 1 набору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22.Молочные, газированные напитки –1 набор</w:t>
      </w:r>
    </w:p>
    <w:p w:rsidR="005C6CF6" w:rsidRPr="00340736" w:rsidRDefault="005C6CF6" w:rsidP="00340736">
      <w:pPr>
        <w:pStyle w:val="Default"/>
        <w:spacing w:line="276" w:lineRule="auto"/>
        <w:rPr>
          <w:i/>
          <w:iCs/>
        </w:rPr>
      </w:pPr>
      <w:r w:rsidRPr="00340736">
        <w:rPr>
          <w:iCs/>
        </w:rPr>
        <w:t>23. Тележка для продуктов-1 шт.</w:t>
      </w:r>
      <w:r w:rsidRPr="00340736">
        <w:rPr>
          <w:i/>
          <w:iCs/>
        </w:rPr>
        <w:t xml:space="preserve"> 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24.Машины </w:t>
      </w:r>
      <w:proofErr w:type="gramStart"/>
      <w:r w:rsidRPr="00340736">
        <w:rPr>
          <w:iCs/>
        </w:rPr>
        <w:t>разных</w:t>
      </w:r>
      <w:proofErr w:type="gramEnd"/>
      <w:r w:rsidRPr="00340736">
        <w:rPr>
          <w:iCs/>
        </w:rPr>
        <w:t xml:space="preserve"> размеров-15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25.Лего конструктор разной величины –2 набора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26.Строительные кубики разного размера –2 набора 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 xml:space="preserve">27.Гараж –1 шт. </w:t>
      </w:r>
    </w:p>
    <w:p w:rsidR="00CD6D8A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28. Инсрументы-1шт.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29. Напольная игра «Юный столяр» -1 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30.Коврик с дорожками.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31. Дорожные знаки –1 набор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32. Макет «Улица города»-1шт.</w:t>
      </w:r>
    </w:p>
    <w:p w:rsidR="005C6CF6" w:rsidRPr="00340736" w:rsidRDefault="005C6CF6" w:rsidP="00340736">
      <w:pPr>
        <w:pStyle w:val="Default"/>
        <w:spacing w:line="276" w:lineRule="auto"/>
      </w:pPr>
      <w:r w:rsidRPr="00340736">
        <w:rPr>
          <w:iCs/>
        </w:rPr>
        <w:t>33.Мастерская по ремонту машин-1шт.</w:t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34. Опорные схемы по конструированию.</w:t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35. Набор для моряков, космонавтов, почтальона (сумка, шапка, коробочки, штурвал, бинокль).</w:t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36. Одежда для ряженья (фартуки, различные юбки, платья, кофточки, ленты, косынки.)</w:t>
      </w:r>
    </w:p>
    <w:p w:rsidR="005C6CF6" w:rsidRPr="00340736" w:rsidRDefault="005C6CF6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40736">
        <w:rPr>
          <w:rFonts w:ascii="Times New Roman" w:hAnsi="Times New Roman" w:cs="Times New Roman"/>
          <w:iCs/>
          <w:sz w:val="24"/>
          <w:szCs w:val="24"/>
        </w:rPr>
        <w:t>37. Игровые коврики.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Центр  «Занимательной математики»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1.Дидактические игры  «Длинный-короткий»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«Широкий-узкий» , «Высо</w:t>
      </w: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кий-низкий» , «Геометрические фигуры»  (Игра на величину, название формы, восприятие цвета) «Выложи из фигур неваляшку, пирамидку, ле</w:t>
      </w: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сенку, домик».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Материал на развитие мелкой моторики кистей рук (шнуровки, бусы, леска для нанизывания, выключатели, пуговицы, молнии).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Геометрические плоскостные фигуры и объемные формы, различные по цвету, размеру (шар, куб, круг, квадрат, цилиндр, овал).</w:t>
      </w:r>
      <w:proofErr w:type="gramEnd"/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4. Блоки 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Дьенеша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–1шт.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Вкладыши-6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Раздаточный материал. –13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Развивающие игры: "Логические кубики", "Составь куб", "Геометрические головоломки", "Сложи узор" и др.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Доска магнитная –1шт.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9.Пирамидка пластмассовая-2шт. 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10.Деревянная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11.Числовой ряд.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12.Мелкая и крупная геометрическая мозаика.</w:t>
      </w:r>
    </w:p>
    <w:p w:rsidR="00CD6D8A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13.Цветные счетные палочки, логические блоки.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14.Счеты, </w:t>
      </w:r>
      <w:proofErr w:type="spellStart"/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пазлы</w:t>
      </w:r>
      <w:proofErr w:type="spellEnd"/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, числовые карточки.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15.Пособия для составления целого из частей.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16.Лото, домино в картинках.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Центр «Речевое развитие»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1.Предметные и сюжетные картинки.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2.Д/И «Классификация предметов» по тематическим картинкам.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Тематические наборы картинок: « Времена года», « Овощи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фрукты»,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«Профессии», « Одежда»,  « Обувь», «Мебель»,  «Посуда», « Животные» «Игрушки».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4.Материал на развитие мелкой моторики кистей рук (шнуровки, бусы, леска для нанизывания, выключатели, пуговицы, молнии).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Макеты предметов ближайшего окружения, изготовленные из разных ма</w:t>
      </w: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териалов, разных цветов, разной прочности, тяжести.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6.Иллюстрации и копии реальных предметов бытовой техники, используе</w:t>
      </w: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мых дома и в детском саду (пылесос, стиральная машина и т.д.).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Картотека дыхательной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,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артикуляционной , пальчиковой гимнастики.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Комплект 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пазлов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одной тематике с различными комбинациями элемен</w:t>
      </w: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oftHyphen/>
        <w:t>тов и признаков-1шт.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9. Логический пазл-2шт.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10.Схемы, модели слов и предложений, дидактические игры по обучению грамоте, касса бу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кв с цв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>етовыми обозначениями гласных, согласных, твер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дых и мягких звуков.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11.Наглядно-дидактические пособия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серия "Рассказы по картинкам": про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фессии.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12.Алгоритм описания предмета: принадлежность к природному или руко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творному миру, цвет, форма, основные части, размер, вес (легкий или тяже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лый), материал, назначение.</w:t>
      </w:r>
      <w:proofErr w:type="gramEnd"/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Центр театра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1.Настольный театр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2.Игрушки-забавы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3.Маски, шапочки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4.Ширма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5.Фланелеграф,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6.Домик, для показа фольклорных произведений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7.Театр на ширме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8.Тростевой театр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9.Теневой театр </w:t>
      </w:r>
    </w:p>
    <w:p w:rsidR="00CD6D8A" w:rsidRPr="00340736" w:rsidRDefault="00320CF9" w:rsidP="00340736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10.Бибабо, пальчиковый, перчаточный театр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11.Декорации, театральные атрибуты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12.Картинки для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lastRenderedPageBreak/>
        <w:t>13.Атрибуты для ярмарки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14.Наглядно-дидактические пособия, серия "Мир в картинках": Герои сказок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15.Аксессуары сказочных персонажей, шапочки, рисунки-эмблемы на </w:t>
      </w:r>
      <w:proofErr w:type="spellStart"/>
      <w:r w:rsidRPr="00340736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дочках</w:t>
      </w:r>
      <w:proofErr w:type="spellEnd"/>
      <w:r w:rsidRPr="003407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3536E" w:rsidRPr="00340736" w:rsidRDefault="00E3536E" w:rsidP="003407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Центр книги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«Книга для чтения в детском саду 4-5 лет»: Пособие для воспитателей детского сада и родителей 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Гербова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др.- М.: Издательство Оникс, 2011. – 336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«Хрестоматия для средней группы»: Книжное литературно-художественное издание для детей дошкольного возраста. Составитель: Юдаева М.В. – М.:ООО «Самовар – книги», 2015. – 205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Книга для детского сада: стихи, сказки, рассказы/ З. Александрова, Я. Аким, В. Осеева, В. Драгунский и др. – М.: РОСМЭН, 2014. – 144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«Добрые русские сказки»: Литературно-художественное издание / Н. Захарова. – Тула: ООО Издательство «Родничок», 2009. – 239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«Русские народные сказки для малышей»: Литературно-художественное издание / В.С. Рябченко. – М.: ЗАО «РОСМЭН», 2014, - 128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 Маяковский «Что такое хорошо и что такое плохо?»:  Издательский дом «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Проф-Пресс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», 2011. – 20 </w:t>
      </w:r>
      <w:proofErr w:type="gram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Русские народные сказки: Для дошкольного и младшего школьного возраста. Ответственный редактор: А.Б. Сапрыгина. – Издательс</w:t>
      </w:r>
      <w:r w:rsid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кий дом «РОСМЭН», 2001. – 110 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Детские произведения русского фольклора: частушки, 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потешки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песенки.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Народные сказки о животных, небылицы, загадки.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Иллюстрации к детским произведениям.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Иллюстрации по обобщающим понятиям.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Картинки на </w:t>
      </w:r>
      <w:proofErr w:type="spellStart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фланелеграфе</w:t>
      </w:r>
      <w:proofErr w:type="spellEnd"/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Игрушки, изображающие сказочных персонажей. 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Сюжетные картинки.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Портреты писателей и поэтов.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Выставка: книги одного автора или одного произведения в иллюстрациях разных художников.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Литературные игры, игры с грамматическим содержанием.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Книжки-раскраски.</w:t>
      </w:r>
    </w:p>
    <w:p w:rsidR="00CD6D8A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.Книжные иллюстрации с последовательностью сюжета сказки.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Рисунки детей к литературным произведениям.</w:t>
      </w:r>
    </w:p>
    <w:p w:rsidR="00E3536E" w:rsidRPr="00340736" w:rsidRDefault="00E3536E" w:rsidP="00340736">
      <w:pPr>
        <w:numPr>
          <w:ilvl w:val="0"/>
          <w:numId w:val="7"/>
        </w:numPr>
        <w:tabs>
          <w:tab w:val="left" w:pos="1875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Цветные карандаши, бумага.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Центр патриотического воспитания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1.Стенд по патриотическому воспитанию.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2. Портрет президента  РФ </w:t>
      </w:r>
      <w:bookmarkStart w:id="0" w:name="_GoBack"/>
      <w:bookmarkEnd w:id="0"/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3 Фото гимн РФ.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4. Фото флаг РФ.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5. Фото гимн РФ.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6. Фото герб РФ.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7. Фото губернатора Кемеровской области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8. Фото герб Кемеровской  области, города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9.Фото флаг Кемеровской области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10.Иллюстрации военной техники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11.Портреты былинных богатырей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12.Портреты Иллюстрации сражений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13.Иллюстрации с изображением родов войск полководцев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14.Иллюстрации родного города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15.Изделия народных промыслов, народные игрушки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16.Настольно-печатные игры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17.Альбомы для раскрашивания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18.Иллюстрации к сказкам народов России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19.Картины для рассматривания и бесед с детьми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20.Рукописные книги выполненные родителями и детьми с рисунками и фотографиями об истории родного города.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21.Наглядно-дидактические пособия, серия "Мир в картинках": "День Победы", "Защит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ники отечества", "День космонавтики"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Центр «Безопасность»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1.Иллюстрации, учебные пособия, Д/и, связанные с тематикой по ОБЖ  и ПДД.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Дорожные знаки.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Макет «Улица города».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4.Макет «Автобус» с правилами дорожного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движения в картинках.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Светофор.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Макет « По пожарной безопасности».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Макет « Горящий дом».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Плакат по пожарной безопасности.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9. Иллюстрации, изображающие опасные инструменты и предметы.</w:t>
      </w:r>
    </w:p>
    <w:p w:rsidR="00CD6D8A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Кукла регулировщик.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11.Папка передвижка по ОБЖ.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12.Папка передвижка по ПДД.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13. Д/И «Дорожные знаки»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Д/И «Улицы города». </w:t>
      </w:r>
    </w:p>
    <w:p w:rsidR="00320CF9" w:rsidRPr="00340736" w:rsidRDefault="00320CF9" w:rsidP="00340736">
      <w:pPr>
        <w:tabs>
          <w:tab w:val="left" w:pos="18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16. Демонстрационный материал по ОБЖ -1шт.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17. Макет проезжей части.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18.Альбом с картинками: "Водный транспорт", "Воздушный транспорт", "Наземный транспорт", "Космос".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sz w:val="24"/>
          <w:szCs w:val="24"/>
          <w:lang w:eastAsia="en-US"/>
        </w:rPr>
        <w:t>21. Образцы, схемы микрорайона.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b/>
          <w:noProof/>
          <w:sz w:val="24"/>
          <w:szCs w:val="24"/>
        </w:rPr>
        <w:t>Центр дежурства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1.Доска с карманами, окошками для фотографий дежурных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2.фартуки – 2 шт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3.Косынки – 2 шт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4.Тазы, тряпки, щетки, совки, емкости для сбора мусора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5.Алгоритм выполнения трудовых действий дежурных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6.Салфетницы, салфетки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7.Дидактические игры «Питание», "Накроем стол".</w:t>
      </w:r>
    </w:p>
    <w:p w:rsidR="00320CF9" w:rsidRPr="00340736" w:rsidRDefault="00320CF9" w:rsidP="00340736">
      <w:pPr>
        <w:spacing w:after="0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noProof/>
          <w:sz w:val="24"/>
          <w:szCs w:val="24"/>
        </w:rPr>
        <w:t>8.Фотоальбом детей группы "Дежурство в средней группе"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t>Центр конструирования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1.Конструкторы разного размера (напольные и настольные), к ним сюжетные фигурки, мелкие и крупные транспортные игрушки для обыгрывания 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2.Фигурки людей и животных для обыгрывания: наборы диких и домашних животных и их детенышей, игрушечные птицы (зоопарк, птичий двор), рыбки, насекомые, люди и т.д.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3.Образцы построек различной сложности 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4.Игрушки бытовой тематики 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5.Тематические конструкторы (деревянный, пластмассовый, металлический) 6.Природный материал, клей, пластилин, бумага </w:t>
      </w:r>
      <w:proofErr w:type="gramEnd"/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7.Крупные и мелкие объемные формы (бруски, кирпичи, цилиндры, перекры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тия)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8.Ножницы, иголка, линейка 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9.Разнообразный полифункциональный материал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10.Мягкие крупные модули</w:t>
      </w:r>
    </w:p>
    <w:p w:rsidR="00320CF9" w:rsidRPr="00340736" w:rsidRDefault="00320CF9" w:rsidP="00340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11.Строительный материал из коробок разной величины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Центр «Художественно-эстетическое развитие»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8A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1.Игрушки-музыкальные инструменты не озвученные,  погремушки, барабан, бубен, металлофон, колокольчик)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2.Картинки к песням, исполняемым на музыкальных занятиях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3.Музыкальные игрушки: музыкальные молоточки, </w:t>
      </w:r>
      <w:proofErr w:type="spellStart"/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>шумелки</w:t>
      </w:r>
      <w:proofErr w:type="spellEnd"/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музыкальный волчок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4.Магнитофон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5.Набор шумовых коробочек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6.Игрушки с фиксированной мелодией </w:t>
      </w:r>
      <w:proofErr w:type="gramStart"/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звуковые книжки)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>7.В аудиозаписи: детские песенки, фрагменты детских музыкальных произ</w:t>
      </w: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ведений, песенного фольклора, записи звуков природы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8.Альбомы с изображением музыкальных инструментов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>9.Народные музыкальные игрушки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10.Микрафон-1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11.Портреты композиторов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12.Цветные карандаши-17 </w:t>
      </w:r>
      <w:proofErr w:type="spellStart"/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уп</w:t>
      </w:r>
      <w:proofErr w:type="spellEnd"/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13.Трафареты-25шт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 xml:space="preserve">14.Бумага тонкая и плотная 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15.Гуашь-15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16.Кисточки-20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17.Баночки для воды –15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18.Раскраски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19.Пластилин-15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20.Доски для пластилина-25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21.Стеки-25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22.Ножницы 13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23. Цветная бумага-25 шт.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24. Цветной картон-25 шт.</w:t>
      </w: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25.Акварельные краски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26.Восковые мелки  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27.Пальчиковые краски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28.Произведения народного искусства, альбомы с рисунками и фотографи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ями произведений декоративно-прикладного искусства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29.Иллюстрации 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декоративно-оформительского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30.Графика (книжная, станковая, прикладная, плакат</w:t>
      </w:r>
      <w:proofErr w:type="gramStart"/>
      <w:r w:rsidRPr="00340736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скусства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31.Произведения живописи (репродукции)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32.Иллюстрации разных видов скульптуры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33.Фотографии, иллюстрации различных сооружений и различных видов ар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хитектуры 34.Таблица основных цветов и их тонов, контрастная гамма цве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35.Заготовки для рисования, вырезанные по разной форме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36.Глина, салфетки из ткани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37.Фартуки и нарукавники для детей </w:t>
      </w:r>
    </w:p>
    <w:p w:rsidR="00CD6D8A" w:rsidRPr="00340736" w:rsidRDefault="00CD6D8A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6D8A" w:rsidRPr="00340736" w:rsidRDefault="00CD6D8A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38.Магнитная доска для демонстрации рисунков детей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39.Готовые бумажные, картонные, тканевые формы для выкладывания и наклеивания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40.Щетинные кисти и баночки для клея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41.Печатки, губки, ватные тампоны для нанесения узоров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42.Клеенки для аппликации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43.Альбомы для раскрашивания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44.Ножницы, клей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45.Фоны разного цвета, размера и формы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46.Вата для смачивания бумаги перед работой акварелью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47.Инвентарь для уборки рабочего места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48.Скалка для раскатывания глины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49.Силуэты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50.Бросовый материал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 xml:space="preserve">51.Поздравительные открытки с простым изображением </w:t>
      </w:r>
    </w:p>
    <w:p w:rsidR="00320CF9" w:rsidRPr="00340736" w:rsidRDefault="00320CF9" w:rsidP="003407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736">
        <w:rPr>
          <w:rFonts w:ascii="Times New Roman" w:eastAsia="Times New Roman" w:hAnsi="Times New Roman" w:cs="Times New Roman"/>
          <w:sz w:val="24"/>
          <w:szCs w:val="24"/>
        </w:rPr>
        <w:t>52.Обрезки цветной бумаги, ткани, вырезки из журналов для создания кол</w:t>
      </w:r>
      <w:r w:rsidRPr="00340736">
        <w:rPr>
          <w:rFonts w:ascii="Times New Roman" w:eastAsia="Times New Roman" w:hAnsi="Times New Roman" w:cs="Times New Roman"/>
          <w:sz w:val="24"/>
          <w:szCs w:val="24"/>
        </w:rPr>
        <w:softHyphen/>
        <w:t>лажей.</w:t>
      </w:r>
    </w:p>
    <w:p w:rsidR="005C6CF6" w:rsidRPr="0095651D" w:rsidRDefault="005C6CF6" w:rsidP="005C6CF6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C6CF6" w:rsidRPr="002C5928" w:rsidRDefault="005C6CF6" w:rsidP="005C6CF6">
      <w:pPr>
        <w:pStyle w:val="Default"/>
        <w:spacing w:line="360" w:lineRule="auto"/>
        <w:rPr>
          <w:b/>
          <w:bCs/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Pr="00F87C5B" w:rsidRDefault="005C6CF6" w:rsidP="005C6CF6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</w:p>
    <w:p w:rsidR="005C6CF6" w:rsidRDefault="005C6CF6" w:rsidP="005C6CF6">
      <w:pPr>
        <w:pStyle w:val="Default"/>
        <w:spacing w:line="360" w:lineRule="auto"/>
        <w:rPr>
          <w:iCs/>
          <w:sz w:val="28"/>
          <w:szCs w:val="28"/>
        </w:rPr>
      </w:pPr>
    </w:p>
    <w:p w:rsidR="005C6CF6" w:rsidRPr="00F87C5B" w:rsidRDefault="005C6CF6" w:rsidP="005C6CF6">
      <w:pPr>
        <w:pStyle w:val="Default"/>
        <w:spacing w:line="360" w:lineRule="auto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C6CF6" w:rsidRPr="00BE005C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E005C" w:rsidRDefault="005C6CF6" w:rsidP="005C6C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50C29" w:rsidRDefault="005C6CF6" w:rsidP="005C6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CF6" w:rsidRPr="00B50C29" w:rsidRDefault="005C6CF6" w:rsidP="005C6CF6">
      <w:pPr>
        <w:pStyle w:val="Default"/>
        <w:spacing w:line="360" w:lineRule="auto"/>
        <w:ind w:firstLine="709"/>
        <w:rPr>
          <w:iCs/>
          <w:sz w:val="28"/>
          <w:szCs w:val="28"/>
        </w:rPr>
      </w:pPr>
    </w:p>
    <w:p w:rsidR="005C6CF6" w:rsidRPr="009D3317" w:rsidRDefault="005C6CF6" w:rsidP="005C6CF6">
      <w:pPr>
        <w:pStyle w:val="Default"/>
        <w:rPr>
          <w:sz w:val="28"/>
          <w:szCs w:val="28"/>
        </w:rPr>
      </w:pPr>
    </w:p>
    <w:p w:rsidR="00633492" w:rsidRDefault="00633492"/>
    <w:sectPr w:rsidR="00633492" w:rsidSect="00340736">
      <w:pgSz w:w="11906" w:h="16838"/>
      <w:pgMar w:top="993" w:right="851" w:bottom="-567" w:left="1134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2B"/>
    <w:multiLevelType w:val="hybridMultilevel"/>
    <w:tmpl w:val="29DC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F6"/>
    <w:rsid w:val="00223245"/>
    <w:rsid w:val="002A4EE8"/>
    <w:rsid w:val="002D49E6"/>
    <w:rsid w:val="00320CF9"/>
    <w:rsid w:val="00340736"/>
    <w:rsid w:val="00406E11"/>
    <w:rsid w:val="00414A95"/>
    <w:rsid w:val="00465A5E"/>
    <w:rsid w:val="005C3FCC"/>
    <w:rsid w:val="005C6CF6"/>
    <w:rsid w:val="005F71E0"/>
    <w:rsid w:val="00616708"/>
    <w:rsid w:val="00633492"/>
    <w:rsid w:val="0068298E"/>
    <w:rsid w:val="00754960"/>
    <w:rsid w:val="00850275"/>
    <w:rsid w:val="00976092"/>
    <w:rsid w:val="009E4B75"/>
    <w:rsid w:val="00A82060"/>
    <w:rsid w:val="00B71648"/>
    <w:rsid w:val="00C72364"/>
    <w:rsid w:val="00CD6D8A"/>
    <w:rsid w:val="00CE3748"/>
    <w:rsid w:val="00D4287C"/>
    <w:rsid w:val="00E3536E"/>
    <w:rsid w:val="00FA7230"/>
    <w:rsid w:val="00FE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1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6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0A0E-FB23-485E-815E-F13735DB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20</cp:revision>
  <cp:lastPrinted>2022-09-08T09:13:00Z</cp:lastPrinted>
  <dcterms:created xsi:type="dcterms:W3CDTF">2018-02-02T04:50:00Z</dcterms:created>
  <dcterms:modified xsi:type="dcterms:W3CDTF">2022-09-29T07:27:00Z</dcterms:modified>
</cp:coreProperties>
</file>